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16FAA" w14:textId="4CCDBEC9" w:rsidR="00474EEA" w:rsidRPr="006E1A47" w:rsidRDefault="004F42E5">
      <w:pPr>
        <w:rPr>
          <w:sz w:val="28"/>
        </w:rPr>
      </w:pPr>
      <w:r w:rsidRPr="006E1A47">
        <w:rPr>
          <w:sz w:val="28"/>
        </w:rPr>
        <w:t>SOLO holdings of Ukrainian Greek books</w:t>
      </w:r>
    </w:p>
    <w:p w14:paraId="0C1CF293" w14:textId="77777777" w:rsidR="006F2CC6" w:rsidRPr="006E1A47" w:rsidRDefault="006F2CC6">
      <w:pPr>
        <w:rPr>
          <w:sz w:val="28"/>
        </w:rPr>
      </w:pPr>
    </w:p>
    <w:p w14:paraId="37004AF0" w14:textId="43EF4242" w:rsidR="00D455F6" w:rsidRPr="006E1A47" w:rsidRDefault="00D455F6" w:rsidP="00D455F6">
      <w:pPr>
        <w:rPr>
          <w:rFonts w:eastAsia="Times New Roman"/>
          <w:sz w:val="28"/>
          <w:lang w:eastAsia="en-GB"/>
        </w:rPr>
      </w:pPr>
    </w:p>
    <w:p w14:paraId="2147A158" w14:textId="4D92A4CD" w:rsidR="00D455F6" w:rsidRPr="006E1A47" w:rsidRDefault="00D455F6" w:rsidP="00D455F6">
      <w:pPr>
        <w:rPr>
          <w:rFonts w:eastAsia="Times New Roman"/>
          <w:sz w:val="28"/>
          <w:lang w:eastAsia="en-GB"/>
        </w:rPr>
      </w:pPr>
      <w:r w:rsidRPr="006E1A47">
        <w:rPr>
          <w:rFonts w:eastAsia="Times New Roman"/>
          <w:sz w:val="28"/>
          <w:lang w:eastAsia="en-GB"/>
        </w:rPr>
        <w:t xml:space="preserve">3 Results </w:t>
      </w:r>
    </w:p>
    <w:p w14:paraId="0DC93D8B" w14:textId="2995C625" w:rsidR="006F2CC6" w:rsidRPr="006E1A47" w:rsidRDefault="006F2CC6" w:rsidP="00D455F6">
      <w:pPr>
        <w:rPr>
          <w:rFonts w:eastAsia="Times New Roman"/>
          <w:sz w:val="28"/>
          <w:lang w:eastAsia="en-GB"/>
        </w:rPr>
      </w:pPr>
      <w:r w:rsidRPr="006E1A47">
        <w:rPr>
          <w:rFonts w:eastAsia="Times New Roman"/>
          <w:sz w:val="28"/>
          <w:lang w:eastAsia="en-GB"/>
        </w:rPr>
        <w:pict w14:anchorId="71DF3F7F">
          <v:rect id="_x0000_i1025" style="width:0;height:1.5pt" o:hralign="center" o:hrstd="t" o:hr="t" fillcolor="#a0a0a0" stroked="f"/>
        </w:pict>
      </w:r>
    </w:p>
    <w:p w14:paraId="5900EBCA" w14:textId="13629A19" w:rsidR="006F2CC6" w:rsidRPr="006E1A47" w:rsidRDefault="006F2CC6" w:rsidP="00D455F6">
      <w:pPr>
        <w:rPr>
          <w:rFonts w:eastAsia="Times New Roman"/>
          <w:sz w:val="28"/>
          <w:lang w:eastAsia="en-GB"/>
        </w:rPr>
      </w:pPr>
      <w:r w:rsidRPr="006E1A47">
        <w:rPr>
          <w:rFonts w:eastAsia="Times New Roman"/>
          <w:sz w:val="28"/>
          <w:lang w:eastAsia="en-GB"/>
        </w:rPr>
        <w:t>1</w:t>
      </w:r>
    </w:p>
    <w:p w14:paraId="58DC42E2" w14:textId="77777777" w:rsidR="00D455F6" w:rsidRPr="006E1A47" w:rsidRDefault="00D455F6" w:rsidP="00D455F6">
      <w:pPr>
        <w:rPr>
          <w:rFonts w:eastAsia="Times New Roman"/>
          <w:color w:val="0000FF"/>
          <w:sz w:val="28"/>
          <w:u w:val="single"/>
          <w:lang w:eastAsia="en-GB"/>
        </w:rPr>
      </w:pPr>
      <w:r w:rsidRPr="006E1A47">
        <w:rPr>
          <w:rFonts w:eastAsia="Times New Roman"/>
          <w:sz w:val="28"/>
          <w:lang w:eastAsia="en-GB"/>
        </w:rPr>
        <w:fldChar w:fldCharType="begin"/>
      </w:r>
      <w:r w:rsidRPr="006E1A47">
        <w:rPr>
          <w:rFonts w:eastAsia="Times New Roman"/>
          <w:sz w:val="28"/>
          <w:lang w:eastAsia="en-GB"/>
        </w:rPr>
        <w:instrText xml:space="preserve"> HYPERLINK "https://solo.bodleian.ox.ac.uk/primo-explore/fulldisplay?docid=oxfaleph013202362&amp;context=L&amp;vid=SOLO&amp;lang=en_US&amp;search_scope=LSCOP_ALL&amp;adaptor=Local%20Search%20Engine&amp;tab=local&amp;query=lsr13,contains,Mariypoli,AND&amp;sortby=rank&amp;mode=advanced&amp;offset=0" </w:instrText>
      </w:r>
      <w:r w:rsidRPr="006E1A47">
        <w:rPr>
          <w:rFonts w:eastAsia="Times New Roman"/>
          <w:sz w:val="28"/>
          <w:lang w:eastAsia="en-GB"/>
        </w:rPr>
        <w:fldChar w:fldCharType="separate"/>
      </w:r>
    </w:p>
    <w:p w14:paraId="14FEBD55" w14:textId="5BCDE08B" w:rsidR="00D455F6" w:rsidRPr="00AF5800" w:rsidRDefault="00D455F6" w:rsidP="00D455F6">
      <w:pPr>
        <w:rPr>
          <w:rFonts w:eastAsia="Times New Roman"/>
          <w:sz w:val="28"/>
          <w:lang w:val="el-GR" w:eastAsia="en-GB"/>
        </w:rPr>
      </w:pPr>
      <w:r w:rsidRPr="006E1A47">
        <w:rPr>
          <w:rFonts w:eastAsia="Times New Roman"/>
          <w:noProof/>
          <w:color w:val="0000FF"/>
          <w:sz w:val="28"/>
          <w:lang w:eastAsia="en-GB"/>
        </w:rPr>
        <w:drawing>
          <wp:inline distT="0" distB="0" distL="0" distR="0" wp14:anchorId="50F0F56A" wp14:editId="5BA17337">
            <wp:extent cx="704850" cy="622300"/>
            <wp:effectExtent l="0" t="0" r="0" b="6350"/>
            <wp:docPr id="3" name="Picture 3" descr="Icon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22892" w14:textId="77777777" w:rsidR="00D455F6" w:rsidRPr="006E1A47" w:rsidRDefault="00D455F6" w:rsidP="00D455F6">
      <w:pPr>
        <w:rPr>
          <w:rFonts w:eastAsia="Times New Roman"/>
          <w:sz w:val="28"/>
          <w:lang w:eastAsia="en-GB"/>
        </w:rPr>
      </w:pPr>
      <w:r w:rsidRPr="006E1A47">
        <w:rPr>
          <w:rFonts w:eastAsia="Times New Roman"/>
          <w:sz w:val="28"/>
          <w:lang w:eastAsia="en-GB"/>
        </w:rPr>
        <w:fldChar w:fldCharType="end"/>
      </w:r>
    </w:p>
    <w:p w14:paraId="4CCB0F7A" w14:textId="77777777" w:rsidR="00D455F6" w:rsidRPr="006E1A47" w:rsidRDefault="00D455F6" w:rsidP="00D455F6">
      <w:pPr>
        <w:rPr>
          <w:rFonts w:eastAsia="Times New Roman"/>
          <w:sz w:val="28"/>
          <w:lang w:eastAsia="en-GB"/>
        </w:rPr>
      </w:pPr>
      <w:r w:rsidRPr="006E1A47">
        <w:rPr>
          <w:rFonts w:eastAsia="Times New Roman"/>
          <w:sz w:val="28"/>
          <w:lang w:eastAsia="en-GB"/>
        </w:rPr>
        <w:t>Book</w:t>
      </w:r>
    </w:p>
    <w:p w14:paraId="251D9C21" w14:textId="77777777" w:rsidR="00D455F6" w:rsidRPr="006E1A47" w:rsidRDefault="007056FF" w:rsidP="00D455F6">
      <w:pPr>
        <w:spacing w:before="100" w:beforeAutospacing="1" w:after="100" w:afterAutospacing="1"/>
        <w:outlineLvl w:val="2"/>
        <w:rPr>
          <w:rFonts w:eastAsia="Times New Roman"/>
          <w:b/>
          <w:bCs/>
          <w:sz w:val="28"/>
          <w:lang w:eastAsia="en-GB"/>
        </w:rPr>
      </w:pPr>
      <w:hyperlink r:id="rId7" w:history="1">
        <w:proofErr w:type="spellStart"/>
        <w:r w:rsidR="00D455F6" w:rsidRPr="006E1A47">
          <w:rPr>
            <w:rFonts w:eastAsia="Times New Roman"/>
            <w:b/>
            <w:bCs/>
            <w:color w:val="0000FF"/>
            <w:sz w:val="28"/>
            <w:u w:val="single"/>
            <w:lang w:eastAsia="en-GB"/>
          </w:rPr>
          <w:t>Phlogominitres</w:t>
        </w:r>
        <w:proofErr w:type="spellEnd"/>
        <w:r w:rsidR="00D455F6" w:rsidRPr="006E1A47">
          <w:rPr>
            <w:rFonts w:eastAsia="Times New Roman"/>
            <w:b/>
            <w:bCs/>
            <w:color w:val="0000FF"/>
            <w:sz w:val="28"/>
            <w:u w:val="single"/>
            <w:lang w:eastAsia="en-GB"/>
          </w:rPr>
          <w:t xml:space="preserve"> </w:t>
        </w:r>
        <w:proofErr w:type="spellStart"/>
        <w:r w:rsidR="00D455F6" w:rsidRPr="006E1A47">
          <w:rPr>
            <w:rFonts w:eastAsia="Times New Roman"/>
            <w:b/>
            <w:bCs/>
            <w:color w:val="0000FF"/>
            <w:sz w:val="28"/>
            <w:u w:val="single"/>
            <w:lang w:eastAsia="en-GB"/>
          </w:rPr>
          <w:t>spithes</w:t>
        </w:r>
        <w:proofErr w:type="spellEnd"/>
        <w:r w:rsidR="00D455F6" w:rsidRPr="006E1A47">
          <w:rPr>
            <w:rFonts w:eastAsia="Times New Roman"/>
            <w:b/>
            <w:bCs/>
            <w:color w:val="0000FF"/>
            <w:sz w:val="28"/>
            <w:u w:val="single"/>
            <w:lang w:eastAsia="en-GB"/>
          </w:rPr>
          <w:t xml:space="preserve"> : </w:t>
        </w:r>
        <w:proofErr w:type="spellStart"/>
        <w:r w:rsidR="00D455F6" w:rsidRPr="006E1A47">
          <w:rPr>
            <w:rFonts w:eastAsia="Times New Roman"/>
            <w:b/>
            <w:bCs/>
            <w:color w:val="0000FF"/>
            <w:sz w:val="28"/>
            <w:u w:val="single"/>
            <w:lang w:eastAsia="en-GB"/>
          </w:rPr>
          <w:t>philologiki</w:t>
        </w:r>
        <w:proofErr w:type="spellEnd"/>
        <w:r w:rsidR="00D455F6" w:rsidRPr="006E1A47">
          <w:rPr>
            <w:rFonts w:eastAsia="Times New Roman"/>
            <w:b/>
            <w:bCs/>
            <w:color w:val="0000FF"/>
            <w:sz w:val="28"/>
            <w:u w:val="single"/>
            <w:lang w:eastAsia="en-GB"/>
          </w:rPr>
          <w:t xml:space="preserve"> </w:t>
        </w:r>
        <w:proofErr w:type="spellStart"/>
        <w:r w:rsidR="00D455F6" w:rsidRPr="006E1A47">
          <w:rPr>
            <w:rFonts w:eastAsia="Times New Roman"/>
            <w:b/>
            <w:bCs/>
            <w:color w:val="0000FF"/>
            <w:sz w:val="28"/>
            <w:u w:val="single"/>
            <w:lang w:eastAsia="en-GB"/>
          </w:rPr>
          <w:t>silogi</w:t>
        </w:r>
        <w:proofErr w:type="spellEnd"/>
        <w:r w:rsidR="00D455F6" w:rsidRPr="006E1A47">
          <w:rPr>
            <w:rFonts w:eastAsia="Times New Roman"/>
            <w:b/>
            <w:bCs/>
            <w:color w:val="0000FF"/>
            <w:sz w:val="28"/>
            <w:u w:val="single"/>
            <w:lang w:eastAsia="en-GB"/>
          </w:rPr>
          <w:t xml:space="preserve"> : </w:t>
        </w:r>
        <w:proofErr w:type="spellStart"/>
        <w:r w:rsidR="00D455F6" w:rsidRPr="006E1A47">
          <w:rPr>
            <w:rFonts w:eastAsia="Times New Roman"/>
            <w:b/>
            <w:bCs/>
            <w:color w:val="0000FF"/>
            <w:sz w:val="28"/>
            <w:u w:val="single"/>
            <w:lang w:eastAsia="en-GB"/>
          </w:rPr>
          <w:t>apta</w:t>
        </w:r>
        <w:proofErr w:type="spellEnd"/>
        <w:r w:rsidR="00D455F6" w:rsidRPr="006E1A47">
          <w:rPr>
            <w:rFonts w:eastAsia="Times New Roman"/>
            <w:b/>
            <w:bCs/>
            <w:color w:val="0000FF"/>
            <w:sz w:val="28"/>
            <w:u w:val="single"/>
            <w:lang w:eastAsia="en-GB"/>
          </w:rPr>
          <w:t xml:space="preserve"> </w:t>
        </w:r>
        <w:proofErr w:type="spellStart"/>
        <w:r w:rsidR="00D455F6" w:rsidRPr="006E1A47">
          <w:rPr>
            <w:rFonts w:eastAsia="Times New Roman"/>
            <w:b/>
            <w:bCs/>
            <w:color w:val="0000FF"/>
            <w:sz w:val="28"/>
            <w:u w:val="single"/>
            <w:lang w:eastAsia="en-GB"/>
          </w:rPr>
          <w:t>kalitera</w:t>
        </w:r>
        <w:proofErr w:type="spellEnd"/>
        <w:r w:rsidR="00D455F6" w:rsidRPr="006E1A47">
          <w:rPr>
            <w:rFonts w:eastAsia="Times New Roman"/>
            <w:b/>
            <w:bCs/>
            <w:color w:val="0000FF"/>
            <w:sz w:val="28"/>
            <w:u w:val="single"/>
            <w:lang w:eastAsia="en-GB"/>
          </w:rPr>
          <w:t xml:space="preserve"> </w:t>
        </w:r>
        <w:proofErr w:type="spellStart"/>
        <w:r w:rsidR="00D455F6" w:rsidRPr="006E1A47">
          <w:rPr>
            <w:rFonts w:eastAsia="Times New Roman"/>
            <w:b/>
            <w:bCs/>
            <w:color w:val="0000FF"/>
            <w:sz w:val="28"/>
            <w:u w:val="single"/>
            <w:lang w:eastAsia="en-GB"/>
          </w:rPr>
          <w:t>erga</w:t>
        </w:r>
        <w:proofErr w:type="spellEnd"/>
        <w:r w:rsidR="00D455F6" w:rsidRPr="006E1A47">
          <w:rPr>
            <w:rFonts w:eastAsia="Times New Roman"/>
            <w:b/>
            <w:bCs/>
            <w:color w:val="0000FF"/>
            <w:sz w:val="28"/>
            <w:u w:val="single"/>
            <w:lang w:eastAsia="en-GB"/>
          </w:rPr>
          <w:t xml:space="preserve"> ton </w:t>
        </w:r>
        <w:proofErr w:type="spellStart"/>
        <w:r w:rsidR="00D455F6" w:rsidRPr="006E1A47">
          <w:rPr>
            <w:rFonts w:eastAsia="Times New Roman"/>
            <w:b/>
            <w:bCs/>
            <w:color w:val="0000FF"/>
            <w:sz w:val="28"/>
            <w:u w:val="single"/>
            <w:lang w:eastAsia="en-GB"/>
          </w:rPr>
          <w:t>elinon</w:t>
        </w:r>
        <w:proofErr w:type="spellEnd"/>
        <w:r w:rsidR="00D455F6" w:rsidRPr="006E1A47">
          <w:rPr>
            <w:rFonts w:eastAsia="Times New Roman"/>
            <w:b/>
            <w:bCs/>
            <w:color w:val="0000FF"/>
            <w:sz w:val="28"/>
            <w:u w:val="single"/>
            <w:lang w:eastAsia="en-GB"/>
          </w:rPr>
          <w:t xml:space="preserve"> </w:t>
        </w:r>
        <w:proofErr w:type="spellStart"/>
        <w:r w:rsidR="00D455F6" w:rsidRPr="006E1A47">
          <w:rPr>
            <w:rFonts w:eastAsia="Times New Roman"/>
            <w:b/>
            <w:bCs/>
            <w:color w:val="0000FF"/>
            <w:sz w:val="28"/>
            <w:u w:val="single"/>
            <w:lang w:eastAsia="en-GB"/>
          </w:rPr>
          <w:t>kalitechnon</w:t>
        </w:r>
        <w:proofErr w:type="spellEnd"/>
        <w:r w:rsidR="00D455F6" w:rsidRPr="006E1A47">
          <w:rPr>
            <w:rFonts w:eastAsia="Times New Roman"/>
            <w:b/>
            <w:bCs/>
            <w:color w:val="0000FF"/>
            <w:sz w:val="28"/>
            <w:u w:val="single"/>
            <w:lang w:eastAsia="en-GB"/>
          </w:rPr>
          <w:t xml:space="preserve"> tis </w:t>
        </w:r>
        <w:proofErr w:type="spellStart"/>
        <w:r w:rsidR="00D455F6" w:rsidRPr="006E1A47">
          <w:rPr>
            <w:rFonts w:eastAsia="Times New Roman"/>
            <w:b/>
            <w:bCs/>
            <w:color w:val="0000FF"/>
            <w:sz w:val="28"/>
            <w:u w:val="single"/>
            <w:lang w:eastAsia="en-GB"/>
          </w:rPr>
          <w:t>sovietikis</w:t>
        </w:r>
        <w:proofErr w:type="spellEnd"/>
        <w:r w:rsidR="00D455F6" w:rsidRPr="006E1A47">
          <w:rPr>
            <w:rFonts w:eastAsia="Times New Roman"/>
            <w:b/>
            <w:bCs/>
            <w:color w:val="0000FF"/>
            <w:sz w:val="28"/>
            <w:u w:val="single"/>
            <w:lang w:eastAsia="en-GB"/>
          </w:rPr>
          <w:t xml:space="preserve"> </w:t>
        </w:r>
        <w:proofErr w:type="spellStart"/>
        <w:r w:rsidR="00D455F6" w:rsidRPr="006E1A47">
          <w:rPr>
            <w:rFonts w:eastAsia="Times New Roman"/>
            <w:b/>
            <w:bCs/>
            <w:color w:val="0000FF"/>
            <w:sz w:val="28"/>
            <w:u w:val="single"/>
            <w:lang w:eastAsia="en-GB"/>
          </w:rPr>
          <w:t>Ykranias</w:t>
        </w:r>
        <w:proofErr w:type="spellEnd"/>
      </w:hyperlink>
    </w:p>
    <w:p w14:paraId="7BFB6B89" w14:textId="77777777" w:rsidR="00D455F6" w:rsidRPr="006E1A47" w:rsidRDefault="00D455F6" w:rsidP="00D455F6">
      <w:pPr>
        <w:rPr>
          <w:rFonts w:eastAsia="Times New Roman"/>
          <w:sz w:val="28"/>
          <w:lang w:eastAsia="en-GB"/>
        </w:rPr>
      </w:pPr>
      <w:proofErr w:type="spellStart"/>
      <w:r w:rsidRPr="006E1A47">
        <w:rPr>
          <w:rFonts w:eastAsia="Times New Roman"/>
          <w:sz w:val="28"/>
          <w:lang w:eastAsia="en-GB"/>
        </w:rPr>
        <w:t>Kostoprav</w:t>
      </w:r>
      <w:proofErr w:type="spellEnd"/>
      <w:r w:rsidRPr="006E1A47">
        <w:rPr>
          <w:rFonts w:eastAsia="Times New Roman"/>
          <w:sz w:val="28"/>
          <w:lang w:eastAsia="en-GB"/>
        </w:rPr>
        <w:t xml:space="preserve">, G | </w:t>
      </w:r>
      <w:proofErr w:type="spellStart"/>
      <w:r w:rsidRPr="006E1A47">
        <w:rPr>
          <w:rFonts w:eastAsia="Times New Roman"/>
          <w:sz w:val="28"/>
          <w:lang w:eastAsia="en-GB"/>
        </w:rPr>
        <w:t>Marmarinos</w:t>
      </w:r>
      <w:proofErr w:type="spellEnd"/>
      <w:r w:rsidRPr="006E1A47">
        <w:rPr>
          <w:rFonts w:eastAsia="Times New Roman"/>
          <w:sz w:val="28"/>
          <w:lang w:eastAsia="en-GB"/>
        </w:rPr>
        <w:t>, A | Leo, L</w:t>
      </w:r>
    </w:p>
    <w:p w14:paraId="775966E5" w14:textId="5B1341AF" w:rsidR="00D455F6" w:rsidRPr="006E1A47" w:rsidRDefault="00D455F6" w:rsidP="00D455F6">
      <w:pPr>
        <w:rPr>
          <w:rFonts w:eastAsia="Times New Roman"/>
          <w:sz w:val="28"/>
          <w:lang w:eastAsia="en-GB"/>
        </w:rPr>
      </w:pPr>
      <w:r w:rsidRPr="006E1A47">
        <w:rPr>
          <w:rFonts w:eastAsia="Times New Roman"/>
          <w:sz w:val="28"/>
          <w:lang w:eastAsia="en-GB"/>
        </w:rPr>
        <w:t xml:space="preserve">1933 | </w:t>
      </w:r>
      <w:proofErr w:type="spellStart"/>
      <w:r w:rsidRPr="006E1A47">
        <w:rPr>
          <w:rFonts w:eastAsia="Times New Roman"/>
          <w:sz w:val="28"/>
          <w:lang w:eastAsia="en-GB"/>
        </w:rPr>
        <w:t>Mariypoli</w:t>
      </w:r>
      <w:proofErr w:type="spellEnd"/>
      <w:r w:rsidRPr="006E1A47">
        <w:rPr>
          <w:rFonts w:eastAsia="Times New Roman"/>
          <w:sz w:val="28"/>
          <w:lang w:eastAsia="en-GB"/>
        </w:rPr>
        <w:t xml:space="preserve"> : </w:t>
      </w:r>
      <w:proofErr w:type="spellStart"/>
      <w:r w:rsidRPr="006E1A47">
        <w:rPr>
          <w:rFonts w:eastAsia="Times New Roman"/>
          <w:sz w:val="28"/>
          <w:lang w:eastAsia="en-GB"/>
        </w:rPr>
        <w:t>Ekdotiko</w:t>
      </w:r>
      <w:proofErr w:type="spellEnd"/>
      <w:r w:rsidRPr="006E1A47">
        <w:rPr>
          <w:rFonts w:eastAsia="Times New Roman"/>
          <w:sz w:val="28"/>
          <w:lang w:eastAsia="en-GB"/>
        </w:rPr>
        <w:t xml:space="preserve"> ton </w:t>
      </w:r>
      <w:proofErr w:type="spellStart"/>
      <w:r w:rsidRPr="006E1A47">
        <w:rPr>
          <w:rFonts w:eastAsia="Times New Roman"/>
          <w:sz w:val="28"/>
          <w:lang w:eastAsia="en-GB"/>
        </w:rPr>
        <w:t>ethnikon</w:t>
      </w:r>
      <w:proofErr w:type="spellEnd"/>
      <w:r w:rsidRPr="006E1A47">
        <w:rPr>
          <w:rFonts w:eastAsia="Times New Roman"/>
          <w:sz w:val="28"/>
          <w:lang w:eastAsia="en-GB"/>
        </w:rPr>
        <w:t xml:space="preserve"> </w:t>
      </w:r>
      <w:proofErr w:type="spellStart"/>
      <w:r w:rsidRPr="006E1A47">
        <w:rPr>
          <w:rFonts w:eastAsia="Times New Roman"/>
          <w:sz w:val="28"/>
          <w:lang w:eastAsia="en-GB"/>
        </w:rPr>
        <w:t>mionotiton</w:t>
      </w:r>
      <w:proofErr w:type="spellEnd"/>
      <w:r w:rsidRPr="006E1A47">
        <w:rPr>
          <w:rFonts w:eastAsia="Times New Roman"/>
          <w:sz w:val="28"/>
          <w:lang w:eastAsia="en-GB"/>
        </w:rPr>
        <w:t xml:space="preserve"> - </w:t>
      </w:r>
      <w:proofErr w:type="spellStart"/>
      <w:r w:rsidRPr="006E1A47">
        <w:rPr>
          <w:rFonts w:eastAsia="Times New Roman"/>
          <w:sz w:val="28"/>
          <w:lang w:eastAsia="en-GB"/>
        </w:rPr>
        <w:t>Eliniko</w:t>
      </w:r>
      <w:proofErr w:type="spellEnd"/>
      <w:r w:rsidRPr="006E1A47">
        <w:rPr>
          <w:rFonts w:eastAsia="Times New Roman"/>
          <w:sz w:val="28"/>
          <w:lang w:eastAsia="en-GB"/>
        </w:rPr>
        <w:t xml:space="preserve"> </w:t>
      </w:r>
      <w:proofErr w:type="spellStart"/>
      <w:r w:rsidRPr="006E1A47">
        <w:rPr>
          <w:rFonts w:eastAsia="Times New Roman"/>
          <w:sz w:val="28"/>
          <w:lang w:eastAsia="en-GB"/>
        </w:rPr>
        <w:t>tmima</w:t>
      </w:r>
      <w:proofErr w:type="spellEnd"/>
      <w:r w:rsidRPr="006E1A47">
        <w:rPr>
          <w:rFonts w:eastAsia="Times New Roman"/>
          <w:sz w:val="28"/>
          <w:lang w:eastAsia="en-GB"/>
        </w:rPr>
        <w:t xml:space="preserve"> / | 117 p. : ill., music ; 20 cm</w:t>
      </w:r>
    </w:p>
    <w:p w14:paraId="0CCBADB8" w14:textId="3FD1F8F1" w:rsidR="004A4347" w:rsidRPr="006E1A47" w:rsidRDefault="006F2CC6" w:rsidP="00D455F6">
      <w:pPr>
        <w:rPr>
          <w:rFonts w:eastAsia="Times New Roman"/>
          <w:sz w:val="28"/>
          <w:lang w:eastAsia="en-GB"/>
        </w:rPr>
      </w:pPr>
      <w:r w:rsidRPr="006E1A47">
        <w:rPr>
          <w:rFonts w:eastAsia="Times New Roman"/>
          <w:sz w:val="28"/>
          <w:lang w:eastAsia="en-GB"/>
        </w:rPr>
        <w:pict w14:anchorId="0FA17353">
          <v:rect id="_x0000_i1026" style="width:0;height:1.5pt" o:hralign="center" o:hrstd="t" o:hr="t" fillcolor="#a0a0a0" stroked="f"/>
        </w:pict>
      </w:r>
    </w:p>
    <w:p w14:paraId="3BCD5069" w14:textId="77777777" w:rsidR="00D455F6" w:rsidRPr="006E1A47" w:rsidRDefault="00D455F6" w:rsidP="00D455F6">
      <w:pPr>
        <w:rPr>
          <w:rFonts w:eastAsia="Times New Roman"/>
          <w:sz w:val="28"/>
          <w:lang w:eastAsia="en-GB"/>
        </w:rPr>
      </w:pPr>
      <w:r w:rsidRPr="006E1A47">
        <w:rPr>
          <w:rFonts w:eastAsia="Times New Roman"/>
          <w:sz w:val="28"/>
          <w:lang w:eastAsia="en-GB"/>
        </w:rPr>
        <w:t>2</w:t>
      </w:r>
    </w:p>
    <w:p w14:paraId="4E92914E" w14:textId="77777777" w:rsidR="00D455F6" w:rsidRPr="006E1A47" w:rsidRDefault="00D455F6" w:rsidP="00D455F6">
      <w:pPr>
        <w:rPr>
          <w:rFonts w:eastAsia="Times New Roman"/>
          <w:color w:val="0000FF"/>
          <w:sz w:val="28"/>
          <w:u w:val="single"/>
          <w:lang w:eastAsia="en-GB"/>
        </w:rPr>
      </w:pPr>
      <w:r w:rsidRPr="006E1A47">
        <w:rPr>
          <w:rFonts w:eastAsia="Times New Roman"/>
          <w:sz w:val="28"/>
          <w:lang w:eastAsia="en-GB"/>
        </w:rPr>
        <w:fldChar w:fldCharType="begin"/>
      </w:r>
      <w:r w:rsidRPr="006E1A47">
        <w:rPr>
          <w:rFonts w:eastAsia="Times New Roman"/>
          <w:sz w:val="28"/>
          <w:lang w:eastAsia="en-GB"/>
        </w:rPr>
        <w:instrText xml:space="preserve"> HYPERLINK "https://solo.bodleian.ox.ac.uk/primo-explore/fulldisplay?docid=oxfaleph013201651&amp;context=L&amp;vid=SOLO&amp;lang=en_US&amp;search_scope=LSCOP_ALL&amp;adaptor=Local%20Search%20Engine&amp;tab=local&amp;query=lsr13,contains,Mariypoli,AND&amp;sortby=rank&amp;mode=advanced&amp;offset=0" </w:instrText>
      </w:r>
      <w:r w:rsidRPr="006E1A47">
        <w:rPr>
          <w:rFonts w:eastAsia="Times New Roman"/>
          <w:sz w:val="28"/>
          <w:lang w:eastAsia="en-GB"/>
        </w:rPr>
        <w:fldChar w:fldCharType="separate"/>
      </w:r>
    </w:p>
    <w:p w14:paraId="67DD29E9" w14:textId="5C471A3F" w:rsidR="00D455F6" w:rsidRPr="006E1A47" w:rsidRDefault="00D455F6" w:rsidP="00D455F6">
      <w:pPr>
        <w:rPr>
          <w:rFonts w:eastAsia="Times New Roman"/>
          <w:sz w:val="28"/>
          <w:lang w:eastAsia="en-GB"/>
        </w:rPr>
      </w:pPr>
      <w:r w:rsidRPr="006E1A47">
        <w:rPr>
          <w:rFonts w:eastAsia="Times New Roman"/>
          <w:noProof/>
          <w:color w:val="0000FF"/>
          <w:sz w:val="28"/>
          <w:lang w:eastAsia="en-GB"/>
        </w:rPr>
        <w:drawing>
          <wp:inline distT="0" distB="0" distL="0" distR="0" wp14:anchorId="4703D327" wp14:editId="45C61CAE">
            <wp:extent cx="704850" cy="622300"/>
            <wp:effectExtent l="0" t="0" r="0" b="6350"/>
            <wp:docPr id="2" name="Picture 2" descr="Icon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DC1E9" w14:textId="77777777" w:rsidR="00D455F6" w:rsidRPr="006E1A47" w:rsidRDefault="00D455F6" w:rsidP="00D455F6">
      <w:pPr>
        <w:rPr>
          <w:rFonts w:eastAsia="Times New Roman"/>
          <w:sz w:val="28"/>
          <w:lang w:eastAsia="en-GB"/>
        </w:rPr>
      </w:pPr>
      <w:r w:rsidRPr="006E1A47">
        <w:rPr>
          <w:rFonts w:eastAsia="Times New Roman"/>
          <w:sz w:val="28"/>
          <w:lang w:eastAsia="en-GB"/>
        </w:rPr>
        <w:fldChar w:fldCharType="end"/>
      </w:r>
    </w:p>
    <w:p w14:paraId="0124E190" w14:textId="77777777" w:rsidR="00D455F6" w:rsidRPr="006E1A47" w:rsidRDefault="00D455F6" w:rsidP="00D455F6">
      <w:pPr>
        <w:rPr>
          <w:rFonts w:eastAsia="Times New Roman"/>
          <w:sz w:val="28"/>
          <w:lang w:eastAsia="en-GB"/>
        </w:rPr>
      </w:pPr>
      <w:r w:rsidRPr="006E1A47">
        <w:rPr>
          <w:rFonts w:eastAsia="Times New Roman"/>
          <w:sz w:val="28"/>
          <w:lang w:eastAsia="en-GB"/>
        </w:rPr>
        <w:t>Book</w:t>
      </w:r>
    </w:p>
    <w:p w14:paraId="7EEE0396" w14:textId="77777777" w:rsidR="00D455F6" w:rsidRPr="006E1A47" w:rsidRDefault="007056FF" w:rsidP="00D455F6">
      <w:pPr>
        <w:spacing w:before="100" w:beforeAutospacing="1" w:after="100" w:afterAutospacing="1"/>
        <w:outlineLvl w:val="2"/>
        <w:rPr>
          <w:rFonts w:eastAsia="Times New Roman"/>
          <w:b/>
          <w:bCs/>
          <w:sz w:val="28"/>
          <w:lang w:eastAsia="en-GB"/>
        </w:rPr>
      </w:pPr>
      <w:hyperlink r:id="rId9" w:history="1">
        <w:proofErr w:type="spellStart"/>
        <w:r w:rsidR="00D455F6" w:rsidRPr="006E1A47">
          <w:rPr>
            <w:rFonts w:eastAsia="Times New Roman"/>
            <w:b/>
            <w:bCs/>
            <w:color w:val="0000FF"/>
            <w:sz w:val="28"/>
            <w:u w:val="single"/>
            <w:lang w:eastAsia="en-GB"/>
          </w:rPr>
          <w:t>Neotita</w:t>
        </w:r>
        <w:proofErr w:type="spellEnd"/>
        <w:r w:rsidR="00D455F6" w:rsidRPr="006E1A47">
          <w:rPr>
            <w:rFonts w:eastAsia="Times New Roman"/>
            <w:b/>
            <w:bCs/>
            <w:color w:val="0000FF"/>
            <w:sz w:val="28"/>
            <w:u w:val="single"/>
            <w:lang w:eastAsia="en-GB"/>
          </w:rPr>
          <w:t xml:space="preserve"> : </w:t>
        </w:r>
        <w:proofErr w:type="spellStart"/>
        <w:r w:rsidR="00D455F6" w:rsidRPr="006E1A47">
          <w:rPr>
            <w:rFonts w:eastAsia="Times New Roman"/>
            <w:b/>
            <w:bCs/>
            <w:color w:val="0000FF"/>
            <w:sz w:val="28"/>
            <w:u w:val="single"/>
            <w:lang w:eastAsia="en-GB"/>
          </w:rPr>
          <w:t>silogi</w:t>
        </w:r>
        <w:proofErr w:type="spellEnd"/>
        <w:r w:rsidR="00D455F6" w:rsidRPr="006E1A47">
          <w:rPr>
            <w:rFonts w:eastAsia="Times New Roman"/>
            <w:b/>
            <w:bCs/>
            <w:color w:val="0000FF"/>
            <w:sz w:val="28"/>
            <w:u w:val="single"/>
            <w:lang w:eastAsia="en-GB"/>
          </w:rPr>
          <w:t xml:space="preserve"> : </w:t>
        </w:r>
        <w:proofErr w:type="spellStart"/>
        <w:r w:rsidR="00D455F6" w:rsidRPr="006E1A47">
          <w:rPr>
            <w:rFonts w:eastAsia="Times New Roman"/>
            <w:b/>
            <w:bCs/>
            <w:color w:val="0000FF"/>
            <w:sz w:val="28"/>
            <w:u w:val="single"/>
            <w:lang w:eastAsia="en-GB"/>
          </w:rPr>
          <w:t>apta</w:t>
        </w:r>
        <w:proofErr w:type="spellEnd"/>
        <w:r w:rsidR="00D455F6" w:rsidRPr="006E1A47">
          <w:rPr>
            <w:rFonts w:eastAsia="Times New Roman"/>
            <w:b/>
            <w:bCs/>
            <w:color w:val="0000FF"/>
            <w:sz w:val="28"/>
            <w:u w:val="single"/>
            <w:lang w:eastAsia="en-GB"/>
          </w:rPr>
          <w:t xml:space="preserve"> </w:t>
        </w:r>
        <w:proofErr w:type="spellStart"/>
        <w:r w:rsidR="00D455F6" w:rsidRPr="006E1A47">
          <w:rPr>
            <w:rFonts w:eastAsia="Times New Roman"/>
            <w:b/>
            <w:bCs/>
            <w:color w:val="0000FF"/>
            <w:sz w:val="28"/>
            <w:u w:val="single"/>
            <w:lang w:eastAsia="en-GB"/>
          </w:rPr>
          <w:t>kalitera</w:t>
        </w:r>
        <w:proofErr w:type="spellEnd"/>
        <w:r w:rsidR="00D455F6" w:rsidRPr="006E1A47">
          <w:rPr>
            <w:rFonts w:eastAsia="Times New Roman"/>
            <w:b/>
            <w:bCs/>
            <w:color w:val="0000FF"/>
            <w:sz w:val="28"/>
            <w:u w:val="single"/>
            <w:lang w:eastAsia="en-GB"/>
          </w:rPr>
          <w:t xml:space="preserve"> </w:t>
        </w:r>
        <w:proofErr w:type="spellStart"/>
        <w:r w:rsidR="00D455F6" w:rsidRPr="006E1A47">
          <w:rPr>
            <w:rFonts w:eastAsia="Times New Roman"/>
            <w:b/>
            <w:bCs/>
            <w:color w:val="0000FF"/>
            <w:sz w:val="28"/>
            <w:u w:val="single"/>
            <w:lang w:eastAsia="en-GB"/>
          </w:rPr>
          <w:t>erga</w:t>
        </w:r>
        <w:proofErr w:type="spellEnd"/>
        <w:r w:rsidR="00D455F6" w:rsidRPr="006E1A47">
          <w:rPr>
            <w:rFonts w:eastAsia="Times New Roman"/>
            <w:b/>
            <w:bCs/>
            <w:color w:val="0000FF"/>
            <w:sz w:val="28"/>
            <w:u w:val="single"/>
            <w:lang w:eastAsia="en-GB"/>
          </w:rPr>
          <w:t xml:space="preserve"> ton </w:t>
        </w:r>
        <w:proofErr w:type="spellStart"/>
        <w:r w:rsidR="00D455F6" w:rsidRPr="006E1A47">
          <w:rPr>
            <w:rFonts w:eastAsia="Times New Roman"/>
            <w:b/>
            <w:bCs/>
            <w:color w:val="0000FF"/>
            <w:sz w:val="28"/>
            <w:u w:val="single"/>
            <w:lang w:eastAsia="en-GB"/>
          </w:rPr>
          <w:t>elinon</w:t>
        </w:r>
        <w:proofErr w:type="spellEnd"/>
        <w:r w:rsidR="00D455F6" w:rsidRPr="006E1A47">
          <w:rPr>
            <w:rFonts w:eastAsia="Times New Roman"/>
            <w:b/>
            <w:bCs/>
            <w:color w:val="0000FF"/>
            <w:sz w:val="28"/>
            <w:u w:val="single"/>
            <w:lang w:eastAsia="en-GB"/>
          </w:rPr>
          <w:t xml:space="preserve"> </w:t>
        </w:r>
        <w:proofErr w:type="spellStart"/>
        <w:r w:rsidR="00D455F6" w:rsidRPr="006E1A47">
          <w:rPr>
            <w:rFonts w:eastAsia="Times New Roman"/>
            <w:b/>
            <w:bCs/>
            <w:color w:val="0000FF"/>
            <w:sz w:val="28"/>
            <w:u w:val="single"/>
            <w:lang w:eastAsia="en-GB"/>
          </w:rPr>
          <w:t>sovietikon</w:t>
        </w:r>
        <w:proofErr w:type="spellEnd"/>
        <w:r w:rsidR="00D455F6" w:rsidRPr="006E1A47">
          <w:rPr>
            <w:rFonts w:eastAsia="Times New Roman"/>
            <w:b/>
            <w:bCs/>
            <w:color w:val="0000FF"/>
            <w:sz w:val="28"/>
            <w:u w:val="single"/>
            <w:lang w:eastAsia="en-GB"/>
          </w:rPr>
          <w:t xml:space="preserve"> </w:t>
        </w:r>
        <w:proofErr w:type="spellStart"/>
        <w:r w:rsidR="00D455F6" w:rsidRPr="006E1A47">
          <w:rPr>
            <w:rFonts w:eastAsia="Times New Roman"/>
            <w:b/>
            <w:bCs/>
            <w:color w:val="0000FF"/>
            <w:sz w:val="28"/>
            <w:u w:val="single"/>
            <w:lang w:eastAsia="en-GB"/>
          </w:rPr>
          <w:t>singrapheon</w:t>
        </w:r>
        <w:proofErr w:type="spellEnd"/>
        <w:r w:rsidR="00D455F6" w:rsidRPr="006E1A47">
          <w:rPr>
            <w:rFonts w:eastAsia="Times New Roman"/>
            <w:b/>
            <w:bCs/>
            <w:color w:val="0000FF"/>
            <w:sz w:val="28"/>
            <w:u w:val="single"/>
            <w:lang w:eastAsia="en-GB"/>
          </w:rPr>
          <w:t>.</w:t>
        </w:r>
      </w:hyperlink>
    </w:p>
    <w:p w14:paraId="0C0C8D21" w14:textId="7CD428D5" w:rsidR="00D455F6" w:rsidRPr="006E1A47" w:rsidRDefault="00D455F6" w:rsidP="00D455F6">
      <w:pPr>
        <w:rPr>
          <w:rFonts w:eastAsia="Times New Roman"/>
          <w:sz w:val="28"/>
          <w:lang w:eastAsia="en-GB"/>
        </w:rPr>
      </w:pPr>
      <w:r w:rsidRPr="006E1A47">
        <w:rPr>
          <w:rFonts w:eastAsia="Times New Roman"/>
          <w:sz w:val="28"/>
          <w:lang w:eastAsia="en-GB"/>
        </w:rPr>
        <w:t xml:space="preserve">1935 | </w:t>
      </w:r>
      <w:proofErr w:type="spellStart"/>
      <w:r w:rsidRPr="006E1A47">
        <w:rPr>
          <w:rFonts w:eastAsia="Times New Roman"/>
          <w:sz w:val="28"/>
          <w:lang w:eastAsia="en-GB"/>
        </w:rPr>
        <w:t>Mariypoli</w:t>
      </w:r>
      <w:proofErr w:type="spellEnd"/>
      <w:r w:rsidRPr="006E1A47">
        <w:rPr>
          <w:rFonts w:eastAsia="Times New Roman"/>
          <w:sz w:val="28"/>
          <w:lang w:eastAsia="en-GB"/>
        </w:rPr>
        <w:t xml:space="preserve"> : </w:t>
      </w:r>
      <w:proofErr w:type="spellStart"/>
      <w:r w:rsidRPr="006E1A47">
        <w:rPr>
          <w:rFonts w:eastAsia="Times New Roman"/>
          <w:sz w:val="28"/>
          <w:lang w:eastAsia="en-GB"/>
        </w:rPr>
        <w:t>Ekdotiko</w:t>
      </w:r>
      <w:proofErr w:type="spellEnd"/>
      <w:r w:rsidRPr="006E1A47">
        <w:rPr>
          <w:rFonts w:eastAsia="Times New Roman"/>
          <w:sz w:val="28"/>
          <w:lang w:eastAsia="en-GB"/>
        </w:rPr>
        <w:t xml:space="preserve"> ty </w:t>
      </w:r>
      <w:proofErr w:type="spellStart"/>
      <w:r w:rsidRPr="006E1A47">
        <w:rPr>
          <w:rFonts w:eastAsia="Times New Roman"/>
          <w:sz w:val="28"/>
          <w:lang w:eastAsia="en-GB"/>
        </w:rPr>
        <w:t>Donmpas</w:t>
      </w:r>
      <w:proofErr w:type="spellEnd"/>
      <w:r w:rsidRPr="006E1A47">
        <w:rPr>
          <w:rFonts w:eastAsia="Times New Roman"/>
          <w:sz w:val="28"/>
          <w:lang w:eastAsia="en-GB"/>
        </w:rPr>
        <w:t xml:space="preserve"> | 164 p</w:t>
      </w:r>
    </w:p>
    <w:p w14:paraId="722F6E09" w14:textId="414F997D" w:rsidR="004A4347" w:rsidRPr="006E1A47" w:rsidRDefault="006F2CC6" w:rsidP="00D455F6">
      <w:pPr>
        <w:rPr>
          <w:rFonts w:eastAsia="Times New Roman"/>
          <w:sz w:val="28"/>
          <w:lang w:eastAsia="en-GB"/>
        </w:rPr>
      </w:pPr>
      <w:r w:rsidRPr="006E1A47">
        <w:rPr>
          <w:rFonts w:eastAsia="Times New Roman"/>
          <w:sz w:val="28"/>
          <w:lang w:eastAsia="en-GB"/>
        </w:rPr>
        <w:pict w14:anchorId="627BC55E">
          <v:rect id="_x0000_i1027" style="width:0;height:1.5pt" o:hralign="center" o:hrstd="t" o:hr="t" fillcolor="#a0a0a0" stroked="f"/>
        </w:pict>
      </w:r>
    </w:p>
    <w:p w14:paraId="588EDEC3" w14:textId="77777777" w:rsidR="00D455F6" w:rsidRPr="006E1A47" w:rsidRDefault="00D455F6" w:rsidP="00D455F6">
      <w:pPr>
        <w:rPr>
          <w:rFonts w:eastAsia="Times New Roman"/>
          <w:sz w:val="28"/>
          <w:lang w:eastAsia="en-GB"/>
        </w:rPr>
      </w:pPr>
      <w:r w:rsidRPr="006E1A47">
        <w:rPr>
          <w:rFonts w:eastAsia="Times New Roman"/>
          <w:sz w:val="28"/>
          <w:lang w:eastAsia="en-GB"/>
        </w:rPr>
        <w:t>3</w:t>
      </w:r>
    </w:p>
    <w:p w14:paraId="7C04CC62" w14:textId="77777777" w:rsidR="00D455F6" w:rsidRPr="006E1A47" w:rsidRDefault="00D455F6" w:rsidP="00D455F6">
      <w:pPr>
        <w:rPr>
          <w:rFonts w:eastAsia="Times New Roman"/>
          <w:color w:val="0000FF"/>
          <w:sz w:val="28"/>
          <w:u w:val="single"/>
          <w:lang w:eastAsia="en-GB"/>
        </w:rPr>
      </w:pPr>
      <w:r w:rsidRPr="006E1A47">
        <w:rPr>
          <w:rFonts w:eastAsia="Times New Roman"/>
          <w:sz w:val="28"/>
          <w:lang w:eastAsia="en-GB"/>
        </w:rPr>
        <w:fldChar w:fldCharType="begin"/>
      </w:r>
      <w:r w:rsidRPr="006E1A47">
        <w:rPr>
          <w:rFonts w:eastAsia="Times New Roman"/>
          <w:sz w:val="28"/>
          <w:lang w:eastAsia="en-GB"/>
        </w:rPr>
        <w:instrText xml:space="preserve"> HYPERLINK "https://solo.bodleian.ox.ac.uk/primo-explore/fulldisplay?docid=oxfaleph013202255&amp;context=L&amp;vid=SOLO&amp;lang=en_US&amp;search_scope=LSCOP_ALL&amp;adaptor=Local%20Search%20Engine&amp;tab=local&amp;query=lsr13,contains,Mariypoli,AND&amp;sortby=rank&amp;mode=advanced&amp;offset=0" </w:instrText>
      </w:r>
      <w:r w:rsidRPr="006E1A47">
        <w:rPr>
          <w:rFonts w:eastAsia="Times New Roman"/>
          <w:sz w:val="28"/>
          <w:lang w:eastAsia="en-GB"/>
        </w:rPr>
        <w:fldChar w:fldCharType="separate"/>
      </w:r>
    </w:p>
    <w:p w14:paraId="5F21BADE" w14:textId="42CBA56B" w:rsidR="00D455F6" w:rsidRPr="006E1A47" w:rsidRDefault="00D455F6" w:rsidP="00D455F6">
      <w:pPr>
        <w:rPr>
          <w:rFonts w:eastAsia="Times New Roman"/>
          <w:sz w:val="28"/>
          <w:lang w:eastAsia="en-GB"/>
        </w:rPr>
      </w:pPr>
      <w:r w:rsidRPr="006E1A47">
        <w:rPr>
          <w:rFonts w:eastAsia="Times New Roman"/>
          <w:noProof/>
          <w:color w:val="0000FF"/>
          <w:sz w:val="28"/>
          <w:lang w:eastAsia="en-GB"/>
        </w:rPr>
        <w:drawing>
          <wp:inline distT="0" distB="0" distL="0" distR="0" wp14:anchorId="78C84B5E" wp14:editId="1D4D8A9F">
            <wp:extent cx="704850" cy="622300"/>
            <wp:effectExtent l="0" t="0" r="0" b="6350"/>
            <wp:docPr id="1" name="Picture 1" descr="Icon&#10;&#10;Description automatically generate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ACCD0" w14:textId="77777777" w:rsidR="00D455F6" w:rsidRPr="006E1A47" w:rsidRDefault="00D455F6" w:rsidP="00D455F6">
      <w:pPr>
        <w:rPr>
          <w:rFonts w:eastAsia="Times New Roman"/>
          <w:sz w:val="28"/>
          <w:lang w:eastAsia="en-GB"/>
        </w:rPr>
      </w:pPr>
      <w:r w:rsidRPr="006E1A47">
        <w:rPr>
          <w:rFonts w:eastAsia="Times New Roman"/>
          <w:sz w:val="28"/>
          <w:lang w:eastAsia="en-GB"/>
        </w:rPr>
        <w:fldChar w:fldCharType="end"/>
      </w:r>
    </w:p>
    <w:p w14:paraId="35600C33" w14:textId="77777777" w:rsidR="00D455F6" w:rsidRPr="006E1A47" w:rsidRDefault="00D455F6" w:rsidP="00D455F6">
      <w:pPr>
        <w:rPr>
          <w:rFonts w:eastAsia="Times New Roman"/>
          <w:sz w:val="28"/>
          <w:lang w:eastAsia="en-GB"/>
        </w:rPr>
      </w:pPr>
      <w:r w:rsidRPr="006E1A47">
        <w:rPr>
          <w:rFonts w:eastAsia="Times New Roman"/>
          <w:sz w:val="28"/>
          <w:lang w:eastAsia="en-GB"/>
        </w:rPr>
        <w:t>Book</w:t>
      </w:r>
    </w:p>
    <w:p w14:paraId="40C0C2B0" w14:textId="77777777" w:rsidR="00D455F6" w:rsidRPr="006E1A47" w:rsidRDefault="007056FF" w:rsidP="00D455F6">
      <w:pPr>
        <w:spacing w:before="100" w:beforeAutospacing="1" w:after="100" w:afterAutospacing="1"/>
        <w:outlineLvl w:val="2"/>
        <w:rPr>
          <w:rFonts w:eastAsia="Times New Roman"/>
          <w:b/>
          <w:bCs/>
          <w:sz w:val="28"/>
          <w:lang w:eastAsia="en-GB"/>
        </w:rPr>
      </w:pPr>
      <w:hyperlink r:id="rId11" w:history="1">
        <w:proofErr w:type="spellStart"/>
        <w:r w:rsidR="00D455F6" w:rsidRPr="006E1A47">
          <w:rPr>
            <w:rFonts w:eastAsia="Times New Roman"/>
            <w:b/>
            <w:bCs/>
            <w:color w:val="0000FF"/>
            <w:sz w:val="28"/>
            <w:u w:val="single"/>
            <w:lang w:eastAsia="en-GB"/>
          </w:rPr>
          <w:t>Leonti</w:t>
        </w:r>
        <w:proofErr w:type="spellEnd"/>
        <w:r w:rsidR="00D455F6" w:rsidRPr="006E1A47">
          <w:rPr>
            <w:rFonts w:eastAsia="Times New Roman"/>
            <w:b/>
            <w:bCs/>
            <w:color w:val="0000FF"/>
            <w:sz w:val="28"/>
            <w:u w:val="single"/>
            <w:lang w:eastAsia="en-GB"/>
          </w:rPr>
          <w:t xml:space="preserve"> </w:t>
        </w:r>
        <w:proofErr w:type="spellStart"/>
        <w:r w:rsidR="00D455F6" w:rsidRPr="006E1A47">
          <w:rPr>
            <w:rFonts w:eastAsia="Times New Roman"/>
            <w:b/>
            <w:bCs/>
            <w:color w:val="0000FF"/>
            <w:sz w:val="28"/>
            <w:u w:val="single"/>
            <w:lang w:eastAsia="en-GB"/>
          </w:rPr>
          <w:t>Chonagpeis</w:t>
        </w:r>
        <w:proofErr w:type="spellEnd"/>
        <w:r w:rsidR="00D455F6" w:rsidRPr="006E1A47">
          <w:rPr>
            <w:rFonts w:eastAsia="Times New Roman"/>
            <w:b/>
            <w:bCs/>
            <w:color w:val="0000FF"/>
            <w:sz w:val="28"/>
            <w:u w:val="single"/>
            <w:lang w:eastAsia="en-GB"/>
          </w:rPr>
          <w:t xml:space="preserve"> : (</w:t>
        </w:r>
        <w:proofErr w:type="spellStart"/>
        <w:r w:rsidR="00D455F6" w:rsidRPr="006E1A47">
          <w:rPr>
            <w:rFonts w:eastAsia="Times New Roman"/>
            <w:b/>
            <w:bCs/>
            <w:color w:val="0000FF"/>
            <w:sz w:val="28"/>
            <w:u w:val="single"/>
            <w:lang w:eastAsia="en-GB"/>
          </w:rPr>
          <w:t>piima</w:t>
        </w:r>
        <w:proofErr w:type="spellEnd"/>
        <w:r w:rsidR="00D455F6" w:rsidRPr="006E1A47">
          <w:rPr>
            <w:rFonts w:eastAsia="Times New Roman"/>
            <w:b/>
            <w:bCs/>
            <w:color w:val="0000FF"/>
            <w:sz w:val="28"/>
            <w:u w:val="single"/>
            <w:lang w:eastAsia="en-GB"/>
          </w:rPr>
          <w:t>)</w:t>
        </w:r>
      </w:hyperlink>
    </w:p>
    <w:p w14:paraId="3DF9C2B0" w14:textId="77777777" w:rsidR="00D455F6" w:rsidRPr="006E1A47" w:rsidRDefault="00D455F6" w:rsidP="00D455F6">
      <w:pPr>
        <w:rPr>
          <w:rFonts w:eastAsia="Times New Roman"/>
          <w:sz w:val="28"/>
          <w:lang w:eastAsia="en-GB"/>
        </w:rPr>
      </w:pPr>
      <w:proofErr w:type="spellStart"/>
      <w:r w:rsidRPr="006E1A47">
        <w:rPr>
          <w:rFonts w:eastAsia="Times New Roman"/>
          <w:sz w:val="28"/>
          <w:lang w:eastAsia="en-GB"/>
        </w:rPr>
        <w:t>Kostoprav</w:t>
      </w:r>
      <w:proofErr w:type="spellEnd"/>
      <w:r w:rsidRPr="006E1A47">
        <w:rPr>
          <w:rFonts w:eastAsia="Times New Roman"/>
          <w:sz w:val="28"/>
          <w:lang w:eastAsia="en-GB"/>
        </w:rPr>
        <w:t>, G</w:t>
      </w:r>
    </w:p>
    <w:p w14:paraId="31AEB13B" w14:textId="682ACEFB" w:rsidR="00D455F6" w:rsidRPr="006E1A47" w:rsidRDefault="00D455F6" w:rsidP="00D455F6">
      <w:pPr>
        <w:rPr>
          <w:rFonts w:eastAsia="Times New Roman"/>
          <w:sz w:val="28"/>
          <w:lang w:eastAsia="en-GB"/>
        </w:rPr>
      </w:pPr>
      <w:r w:rsidRPr="006E1A47">
        <w:rPr>
          <w:rFonts w:eastAsia="Times New Roman"/>
          <w:sz w:val="28"/>
          <w:lang w:eastAsia="en-GB"/>
        </w:rPr>
        <w:lastRenderedPageBreak/>
        <w:t xml:space="preserve">1934 | </w:t>
      </w:r>
      <w:proofErr w:type="spellStart"/>
      <w:r w:rsidRPr="006E1A47">
        <w:rPr>
          <w:rFonts w:eastAsia="Times New Roman"/>
          <w:sz w:val="28"/>
          <w:lang w:eastAsia="en-GB"/>
        </w:rPr>
        <w:t>Mariypoli</w:t>
      </w:r>
      <w:proofErr w:type="spellEnd"/>
      <w:r w:rsidRPr="006E1A47">
        <w:rPr>
          <w:rFonts w:eastAsia="Times New Roman"/>
          <w:sz w:val="28"/>
          <w:lang w:eastAsia="en-GB"/>
        </w:rPr>
        <w:t xml:space="preserve"> | 78 p</w:t>
      </w:r>
    </w:p>
    <w:p w14:paraId="4D535018" w14:textId="10348B8D" w:rsidR="00816582" w:rsidRPr="006E1A47" w:rsidRDefault="00816582" w:rsidP="00D455F6">
      <w:pPr>
        <w:rPr>
          <w:rFonts w:eastAsia="Times New Roman"/>
          <w:sz w:val="28"/>
          <w:lang w:eastAsia="en-GB"/>
        </w:rPr>
      </w:pPr>
    </w:p>
    <w:p w14:paraId="555201FC" w14:textId="400C0A35" w:rsidR="00B51A45" w:rsidRPr="006E1A47" w:rsidRDefault="00B51A45" w:rsidP="00D455F6">
      <w:pPr>
        <w:rPr>
          <w:rFonts w:eastAsia="Times New Roman"/>
          <w:sz w:val="28"/>
          <w:lang w:eastAsia="en-GB"/>
        </w:rPr>
      </w:pPr>
      <w:r w:rsidRPr="006E1A47">
        <w:rPr>
          <w:rFonts w:eastAsia="Times New Roman"/>
          <w:sz w:val="28"/>
          <w:lang w:eastAsia="en-GB"/>
        </w:rPr>
        <w:pict w14:anchorId="220BF6E9">
          <v:rect id="_x0000_i1028" style="width:0;height:1.5pt" o:hralign="center" o:hrstd="t" o:hr="t" fillcolor="#a0a0a0" stroked="f"/>
        </w:pict>
      </w:r>
    </w:p>
    <w:p w14:paraId="4ADA6A1A" w14:textId="3D2FF450" w:rsidR="00816582" w:rsidRPr="006E1A47" w:rsidRDefault="00B51A45" w:rsidP="00D455F6">
      <w:pPr>
        <w:rPr>
          <w:rFonts w:eastAsia="Times New Roman"/>
          <w:sz w:val="28"/>
          <w:lang w:eastAsia="en-GB"/>
        </w:rPr>
      </w:pPr>
      <w:r w:rsidRPr="006E1A47">
        <w:rPr>
          <w:rFonts w:eastAsia="Times New Roman"/>
          <w:sz w:val="28"/>
          <w:lang w:eastAsia="en-GB"/>
        </w:rPr>
        <w:t>Also</w:t>
      </w:r>
      <w:r w:rsidR="00816582" w:rsidRPr="006E1A47">
        <w:rPr>
          <w:rFonts w:eastAsia="Times New Roman"/>
          <w:sz w:val="28"/>
          <w:lang w:eastAsia="en-GB"/>
        </w:rPr>
        <w:t xml:space="preserve"> an edition from 1969 of </w:t>
      </w:r>
      <w:proofErr w:type="spellStart"/>
      <w:r w:rsidR="00816582" w:rsidRPr="006E1A47">
        <w:rPr>
          <w:rFonts w:eastAsia="Times New Roman"/>
          <w:sz w:val="28"/>
          <w:lang w:eastAsia="en-GB"/>
        </w:rPr>
        <w:t>Kostop</w:t>
      </w:r>
      <w:r w:rsidR="00FF2CDC" w:rsidRPr="006E1A47">
        <w:rPr>
          <w:rFonts w:eastAsia="Times New Roman"/>
          <w:sz w:val="28"/>
          <w:lang w:eastAsia="en-GB"/>
        </w:rPr>
        <w:t>r</w:t>
      </w:r>
      <w:r w:rsidR="00816582" w:rsidRPr="006E1A47">
        <w:rPr>
          <w:rFonts w:eastAsia="Times New Roman"/>
          <w:sz w:val="28"/>
          <w:lang w:eastAsia="en-GB"/>
        </w:rPr>
        <w:t>av’s</w:t>
      </w:r>
      <w:proofErr w:type="spellEnd"/>
      <w:r w:rsidR="00816582" w:rsidRPr="006E1A47">
        <w:rPr>
          <w:rFonts w:eastAsia="Times New Roman"/>
          <w:sz w:val="28"/>
          <w:lang w:eastAsia="en-GB"/>
        </w:rPr>
        <w:t xml:space="preserve"> poems </w:t>
      </w:r>
      <w:r w:rsidR="00FF2CDC" w:rsidRPr="006E1A47">
        <w:rPr>
          <w:rFonts w:eastAsia="Times New Roman"/>
          <w:sz w:val="28"/>
          <w:lang w:eastAsia="en-GB"/>
        </w:rPr>
        <w:t xml:space="preserve">translated </w:t>
      </w:r>
      <w:r w:rsidR="00816582" w:rsidRPr="006E1A47">
        <w:rPr>
          <w:rFonts w:eastAsia="Times New Roman"/>
          <w:sz w:val="28"/>
          <w:lang w:eastAsia="en-GB"/>
        </w:rPr>
        <w:t>in</w:t>
      </w:r>
      <w:r w:rsidR="00FF2CDC" w:rsidRPr="006E1A47">
        <w:rPr>
          <w:rFonts w:eastAsia="Times New Roman"/>
          <w:sz w:val="28"/>
          <w:lang w:eastAsia="en-GB"/>
        </w:rPr>
        <w:t>to</w:t>
      </w:r>
      <w:r w:rsidR="00816582" w:rsidRPr="006E1A47">
        <w:rPr>
          <w:rFonts w:eastAsia="Times New Roman"/>
          <w:sz w:val="28"/>
          <w:lang w:eastAsia="en-GB"/>
        </w:rPr>
        <w:t xml:space="preserve"> Ukrainian (only in mic</w:t>
      </w:r>
      <w:r w:rsidR="00FF2CDC" w:rsidRPr="006E1A47">
        <w:rPr>
          <w:rFonts w:eastAsia="Times New Roman"/>
          <w:sz w:val="28"/>
          <w:lang w:eastAsia="en-GB"/>
        </w:rPr>
        <w:t>rofilm; not suitable for exhibition, but I include it for completeness):</w:t>
      </w:r>
    </w:p>
    <w:p w14:paraId="58D56960" w14:textId="0E3868B0" w:rsidR="00FF2CDC" w:rsidRPr="006E1A47" w:rsidRDefault="00FF2CDC" w:rsidP="00D455F6">
      <w:pPr>
        <w:rPr>
          <w:rFonts w:eastAsia="Times New Roman"/>
          <w:sz w:val="28"/>
          <w:lang w:eastAsia="en-GB"/>
        </w:rPr>
      </w:pPr>
    </w:p>
    <w:p w14:paraId="6E1A460C" w14:textId="77777777" w:rsidR="004A4347" w:rsidRPr="006E1A47" w:rsidRDefault="004A4347" w:rsidP="004A4347">
      <w:pPr>
        <w:pStyle w:val="Heading3"/>
        <w:rPr>
          <w:b w:val="0"/>
          <w:bCs w:val="0"/>
          <w:sz w:val="28"/>
          <w:szCs w:val="28"/>
        </w:rPr>
      </w:pPr>
      <w:hyperlink r:id="rId12" w:history="1">
        <w:proofErr w:type="spellStart"/>
        <w:r w:rsidRPr="006E1A47">
          <w:rPr>
            <w:rStyle w:val="Hyperlink"/>
            <w:b w:val="0"/>
            <w:bCs w:val="0"/>
            <w:color w:val="auto"/>
            <w:sz w:val="28"/>
            <w:szCs w:val="28"/>
            <w:u w:val="none"/>
          </w:rPr>
          <w:t>Zdrastuĭ</w:t>
        </w:r>
        <w:proofErr w:type="spellEnd"/>
        <w:r w:rsidRPr="006E1A47">
          <w:rPr>
            <w:rStyle w:val="Hyperlink"/>
            <w:b w:val="0"/>
            <w:bCs w:val="0"/>
            <w:color w:val="auto"/>
            <w:sz w:val="28"/>
            <w:szCs w:val="28"/>
            <w:u w:val="none"/>
          </w:rPr>
          <w:t xml:space="preserve">, </w:t>
        </w:r>
        <w:proofErr w:type="spellStart"/>
        <w:r w:rsidRPr="006E1A47">
          <w:rPr>
            <w:rStyle w:val="Hyperlink"/>
            <w:b w:val="0"/>
            <w:bCs w:val="0"/>
            <w:color w:val="auto"/>
            <w:sz w:val="28"/>
            <w:szCs w:val="28"/>
            <w:u w:val="none"/>
          </w:rPr>
          <w:t>zhytt</w:t>
        </w:r>
        <w:r w:rsidRPr="006E1A47">
          <w:rPr>
            <w:rStyle w:val="combined-half-mark"/>
            <w:b w:val="0"/>
            <w:bCs w:val="0"/>
            <w:sz w:val="28"/>
            <w:szCs w:val="28"/>
          </w:rPr>
          <w:t>i͡a</w:t>
        </w:r>
        <w:proofErr w:type="spellEnd"/>
        <w:r w:rsidRPr="006E1A47">
          <w:rPr>
            <w:rStyle w:val="Hyperlink"/>
            <w:b w:val="0"/>
            <w:bCs w:val="0"/>
            <w:color w:val="auto"/>
            <w:sz w:val="28"/>
            <w:szCs w:val="28"/>
            <w:u w:val="none"/>
          </w:rPr>
          <w:t>!</w:t>
        </w:r>
      </w:hyperlink>
    </w:p>
    <w:p w14:paraId="19F9506C" w14:textId="77777777" w:rsidR="00FF2CDC" w:rsidRPr="006E1A47" w:rsidRDefault="00FF2CDC" w:rsidP="00FF2CDC">
      <w:pPr>
        <w:rPr>
          <w:sz w:val="28"/>
        </w:rPr>
      </w:pPr>
      <w:r w:rsidRPr="006E1A47">
        <w:rPr>
          <w:rStyle w:val="bold-text"/>
          <w:sz w:val="28"/>
        </w:rPr>
        <w:t>Publisher Details</w:t>
      </w:r>
    </w:p>
    <w:p w14:paraId="0C8F10AF" w14:textId="77777777" w:rsidR="00FF2CDC" w:rsidRPr="006E1A47" w:rsidRDefault="00FF2CDC" w:rsidP="00FF2CDC">
      <w:pPr>
        <w:rPr>
          <w:sz w:val="28"/>
        </w:rPr>
      </w:pPr>
      <w:proofErr w:type="spellStart"/>
      <w:r w:rsidRPr="006E1A47">
        <w:rPr>
          <w:sz w:val="28"/>
        </w:rPr>
        <w:t>Kyïv</w:t>
      </w:r>
      <w:proofErr w:type="spellEnd"/>
      <w:r w:rsidRPr="006E1A47">
        <w:rPr>
          <w:sz w:val="28"/>
        </w:rPr>
        <w:t xml:space="preserve"> : [Dnipro]</w:t>
      </w:r>
    </w:p>
    <w:p w14:paraId="677FCE0E" w14:textId="77777777" w:rsidR="00FF2CDC" w:rsidRPr="006E1A47" w:rsidRDefault="00FF2CDC" w:rsidP="00FF2CDC">
      <w:pPr>
        <w:rPr>
          <w:sz w:val="28"/>
        </w:rPr>
      </w:pPr>
      <w:r w:rsidRPr="006E1A47">
        <w:rPr>
          <w:rStyle w:val="bold-text"/>
          <w:sz w:val="28"/>
        </w:rPr>
        <w:t>Publication Date</w:t>
      </w:r>
    </w:p>
    <w:p w14:paraId="2D10F00A" w14:textId="77777777" w:rsidR="00FF2CDC" w:rsidRPr="006E1A47" w:rsidRDefault="00FF2CDC" w:rsidP="00FF2CDC">
      <w:pPr>
        <w:rPr>
          <w:sz w:val="28"/>
        </w:rPr>
      </w:pPr>
      <w:r w:rsidRPr="006E1A47">
        <w:rPr>
          <w:sz w:val="28"/>
        </w:rPr>
        <w:t>1969</w:t>
      </w:r>
    </w:p>
    <w:p w14:paraId="7DD57A42" w14:textId="77777777" w:rsidR="00FF2CDC" w:rsidRPr="006E1A47" w:rsidRDefault="00FF2CDC" w:rsidP="00FF2CDC">
      <w:pPr>
        <w:rPr>
          <w:sz w:val="28"/>
        </w:rPr>
      </w:pPr>
      <w:r w:rsidRPr="006E1A47">
        <w:rPr>
          <w:rStyle w:val="bold-text"/>
          <w:sz w:val="28"/>
        </w:rPr>
        <w:t>Format</w:t>
      </w:r>
    </w:p>
    <w:p w14:paraId="01C032E3" w14:textId="77777777" w:rsidR="00FF2CDC" w:rsidRPr="006E1A47" w:rsidRDefault="00FF2CDC" w:rsidP="00FF2CDC">
      <w:pPr>
        <w:rPr>
          <w:sz w:val="28"/>
        </w:rPr>
      </w:pPr>
      <w:r w:rsidRPr="006E1A47">
        <w:rPr>
          <w:sz w:val="28"/>
        </w:rPr>
        <w:t>142 p ; 17 cm</w:t>
      </w:r>
    </w:p>
    <w:p w14:paraId="456CDA26" w14:textId="77777777" w:rsidR="00FF2CDC" w:rsidRPr="006E1A47" w:rsidRDefault="00FF2CDC" w:rsidP="00FF2CDC">
      <w:pPr>
        <w:rPr>
          <w:sz w:val="28"/>
        </w:rPr>
      </w:pPr>
      <w:r w:rsidRPr="006E1A47">
        <w:rPr>
          <w:rStyle w:val="bold-text"/>
          <w:sz w:val="28"/>
        </w:rPr>
        <w:t>Uniform Title</w:t>
      </w:r>
    </w:p>
    <w:p w14:paraId="7BF9B9AC" w14:textId="77777777" w:rsidR="00FF2CDC" w:rsidRPr="006E1A47" w:rsidRDefault="00FF2CDC" w:rsidP="00FF2CDC">
      <w:pPr>
        <w:rPr>
          <w:sz w:val="28"/>
        </w:rPr>
      </w:pPr>
      <w:proofErr w:type="spellStart"/>
      <w:r w:rsidRPr="006E1A47">
        <w:rPr>
          <w:sz w:val="28"/>
        </w:rPr>
        <w:t>Kalimera</w:t>
      </w:r>
      <w:proofErr w:type="spellEnd"/>
      <w:r w:rsidRPr="006E1A47">
        <w:rPr>
          <w:sz w:val="28"/>
        </w:rPr>
        <w:t xml:space="preserve">, </w:t>
      </w:r>
      <w:proofErr w:type="spellStart"/>
      <w:r w:rsidRPr="006E1A47">
        <w:rPr>
          <w:sz w:val="28"/>
        </w:rPr>
        <w:t>zisimo</w:t>
      </w:r>
      <w:proofErr w:type="spellEnd"/>
      <w:r w:rsidRPr="006E1A47">
        <w:rPr>
          <w:sz w:val="28"/>
        </w:rPr>
        <w:t>! Ukrainian.</w:t>
      </w:r>
    </w:p>
    <w:p w14:paraId="3654F279" w14:textId="77777777" w:rsidR="00FF2CDC" w:rsidRPr="006E1A47" w:rsidRDefault="00FF2CDC" w:rsidP="00FF2CDC">
      <w:pPr>
        <w:rPr>
          <w:sz w:val="28"/>
        </w:rPr>
      </w:pPr>
      <w:r w:rsidRPr="006E1A47">
        <w:rPr>
          <w:rStyle w:val="bold-text"/>
          <w:sz w:val="28"/>
        </w:rPr>
        <w:t>Language</w:t>
      </w:r>
    </w:p>
    <w:p w14:paraId="73E6D083" w14:textId="77777777" w:rsidR="00FF2CDC" w:rsidRPr="006E1A47" w:rsidRDefault="00FF2CDC" w:rsidP="00FF2CDC">
      <w:pPr>
        <w:rPr>
          <w:sz w:val="28"/>
        </w:rPr>
      </w:pPr>
      <w:r w:rsidRPr="006E1A47">
        <w:rPr>
          <w:sz w:val="28"/>
        </w:rPr>
        <w:t>Ukrainian</w:t>
      </w:r>
    </w:p>
    <w:p w14:paraId="78DA3982" w14:textId="77777777" w:rsidR="00FF2CDC" w:rsidRPr="006E1A47" w:rsidRDefault="00FF2CDC" w:rsidP="00FF2CDC">
      <w:pPr>
        <w:rPr>
          <w:sz w:val="28"/>
        </w:rPr>
      </w:pPr>
      <w:r w:rsidRPr="006E1A47">
        <w:rPr>
          <w:rStyle w:val="bold-text"/>
          <w:sz w:val="28"/>
        </w:rPr>
        <w:t>Translated from</w:t>
      </w:r>
    </w:p>
    <w:p w14:paraId="66DD1D3F" w14:textId="77777777" w:rsidR="00FF2CDC" w:rsidRPr="006E1A47" w:rsidRDefault="00FF2CDC" w:rsidP="00FF2CDC">
      <w:pPr>
        <w:rPr>
          <w:sz w:val="28"/>
        </w:rPr>
      </w:pPr>
      <w:r w:rsidRPr="006E1A47">
        <w:rPr>
          <w:sz w:val="28"/>
        </w:rPr>
        <w:t>Greek, Modern (1453-)</w:t>
      </w:r>
    </w:p>
    <w:p w14:paraId="4BB7DED1" w14:textId="77777777" w:rsidR="00FF2CDC" w:rsidRPr="006E1A47" w:rsidRDefault="00FF2CDC" w:rsidP="00FF2CDC">
      <w:pPr>
        <w:rPr>
          <w:sz w:val="28"/>
        </w:rPr>
      </w:pPr>
      <w:r w:rsidRPr="006E1A47">
        <w:rPr>
          <w:rStyle w:val="bold-text"/>
          <w:sz w:val="28"/>
        </w:rPr>
        <w:t>Aleph System Number</w:t>
      </w:r>
    </w:p>
    <w:p w14:paraId="67EBC51A" w14:textId="77777777" w:rsidR="00FF2CDC" w:rsidRPr="006E1A47" w:rsidRDefault="00FF2CDC" w:rsidP="00FF2CDC">
      <w:pPr>
        <w:rPr>
          <w:sz w:val="28"/>
        </w:rPr>
      </w:pPr>
      <w:r w:rsidRPr="006E1A47">
        <w:rPr>
          <w:sz w:val="28"/>
        </w:rPr>
        <w:t>013714356</w:t>
      </w:r>
    </w:p>
    <w:p w14:paraId="5AF553BB" w14:textId="77777777" w:rsidR="00FF2CDC" w:rsidRPr="006E1A47" w:rsidRDefault="00FF2CDC" w:rsidP="00FF2CDC">
      <w:pPr>
        <w:rPr>
          <w:sz w:val="28"/>
        </w:rPr>
      </w:pPr>
      <w:r w:rsidRPr="006E1A47">
        <w:rPr>
          <w:rStyle w:val="bold-text"/>
          <w:sz w:val="28"/>
        </w:rPr>
        <w:t>Type</w:t>
      </w:r>
    </w:p>
    <w:p w14:paraId="109A0C3F" w14:textId="7E68F87D" w:rsidR="00FF2CDC" w:rsidRPr="006E1A47" w:rsidRDefault="00FF2CDC" w:rsidP="00FF2CDC">
      <w:pPr>
        <w:rPr>
          <w:sz w:val="28"/>
        </w:rPr>
      </w:pPr>
      <w:r w:rsidRPr="006E1A47">
        <w:rPr>
          <w:sz w:val="28"/>
        </w:rPr>
        <w:t>Book</w:t>
      </w:r>
    </w:p>
    <w:p w14:paraId="1C11D16F" w14:textId="729C4798" w:rsidR="00E0288E" w:rsidRPr="006E1A47" w:rsidRDefault="00E0288E" w:rsidP="00FF2CDC">
      <w:pPr>
        <w:rPr>
          <w:sz w:val="28"/>
        </w:rPr>
      </w:pPr>
    </w:p>
    <w:p w14:paraId="42AF730F" w14:textId="4B2B4FF3" w:rsidR="00E44441" w:rsidRPr="006E1A47" w:rsidRDefault="00496EBB" w:rsidP="00FF2CDC">
      <w:pPr>
        <w:rPr>
          <w:sz w:val="28"/>
        </w:rPr>
      </w:pPr>
      <w:r w:rsidRPr="006E1A47">
        <w:rPr>
          <w:sz w:val="28"/>
        </w:rPr>
        <w:t>Harvard University Library</w:t>
      </w:r>
      <w:r w:rsidR="00B51A45" w:rsidRPr="006E1A47">
        <w:rPr>
          <w:sz w:val="28"/>
        </w:rPr>
        <w:t xml:space="preserve"> </w:t>
      </w:r>
      <w:r w:rsidRPr="006E1A47">
        <w:rPr>
          <w:sz w:val="28"/>
        </w:rPr>
        <w:t xml:space="preserve">possesses a </w:t>
      </w:r>
      <w:r w:rsidR="00B51A45" w:rsidRPr="006E1A47">
        <w:rPr>
          <w:sz w:val="28"/>
        </w:rPr>
        <w:t>copy of a 1989 edit</w:t>
      </w:r>
      <w:r w:rsidRPr="006E1A47">
        <w:rPr>
          <w:sz w:val="28"/>
        </w:rPr>
        <w:t>i</w:t>
      </w:r>
      <w:r w:rsidR="00B51A45" w:rsidRPr="006E1A47">
        <w:rPr>
          <w:sz w:val="28"/>
        </w:rPr>
        <w:t>on of the same book is in the.</w:t>
      </w:r>
    </w:p>
    <w:p w14:paraId="3F95822E" w14:textId="1608C410" w:rsidR="00E44441" w:rsidRPr="006E1A47" w:rsidRDefault="00B51A45" w:rsidP="00FF2CDC">
      <w:pPr>
        <w:rPr>
          <w:b/>
          <w:bCs/>
          <w:sz w:val="28"/>
        </w:rPr>
      </w:pPr>
      <w:r w:rsidRPr="006E1A47">
        <w:rPr>
          <w:rFonts w:eastAsia="Times New Roman"/>
          <w:sz w:val="28"/>
          <w:lang w:eastAsia="en-GB"/>
        </w:rPr>
        <w:pict w14:anchorId="26EABAB0">
          <v:rect id="_x0000_i1029" style="width:0;height:1.5pt" o:hralign="center" o:hrstd="t" o:hr="t" fillcolor="#a0a0a0" stroked="f"/>
        </w:pict>
      </w:r>
    </w:p>
    <w:p w14:paraId="18DD699B" w14:textId="77777777" w:rsidR="00B51A45" w:rsidRPr="006E1A47" w:rsidRDefault="00B51A45" w:rsidP="00FF2CDC">
      <w:pPr>
        <w:rPr>
          <w:sz w:val="28"/>
        </w:rPr>
      </w:pPr>
    </w:p>
    <w:p w14:paraId="52933D51" w14:textId="2F52DC62" w:rsidR="00D7637F" w:rsidRPr="006E1A47" w:rsidRDefault="00D7637F" w:rsidP="00FF2CDC">
      <w:pPr>
        <w:rPr>
          <w:sz w:val="28"/>
        </w:rPr>
      </w:pPr>
      <w:r w:rsidRPr="006E1A47">
        <w:rPr>
          <w:sz w:val="28"/>
        </w:rPr>
        <w:t xml:space="preserve">SOLO also has a record for the following </w:t>
      </w:r>
      <w:r w:rsidR="00C14FE7" w:rsidRPr="006E1A47">
        <w:rPr>
          <w:sz w:val="28"/>
        </w:rPr>
        <w:t>study</w:t>
      </w:r>
      <w:r w:rsidRPr="006E1A47">
        <w:rPr>
          <w:sz w:val="28"/>
        </w:rPr>
        <w:t xml:space="preserve"> the language and culture of the Greeks of the Azov region</w:t>
      </w:r>
      <w:r w:rsidR="00820E98" w:rsidRPr="006E1A47">
        <w:rPr>
          <w:sz w:val="28"/>
        </w:rPr>
        <w:t>, with special reference to translations of Chekhov’s works into the language</w:t>
      </w:r>
      <w:r w:rsidRPr="006E1A47">
        <w:rPr>
          <w:sz w:val="28"/>
        </w:rPr>
        <w:t>:</w:t>
      </w:r>
    </w:p>
    <w:p w14:paraId="316E6502" w14:textId="77777777" w:rsidR="00D7637F" w:rsidRPr="006E1A47" w:rsidRDefault="00D7637F" w:rsidP="00D7637F">
      <w:pPr>
        <w:pStyle w:val="Heading3"/>
        <w:rPr>
          <w:b w:val="0"/>
          <w:bCs w:val="0"/>
          <w:sz w:val="28"/>
          <w:szCs w:val="28"/>
        </w:rPr>
      </w:pPr>
      <w:hyperlink r:id="rId13" w:history="1">
        <w:proofErr w:type="spellStart"/>
        <w:r w:rsidRPr="006E1A47">
          <w:rPr>
            <w:rStyle w:val="Hyperlink"/>
            <w:b w:val="0"/>
            <w:bCs w:val="0"/>
            <w:color w:val="auto"/>
            <w:sz w:val="28"/>
            <w:szCs w:val="28"/>
            <w:u w:val="none"/>
          </w:rPr>
          <w:t>Glōssa</w:t>
        </w:r>
        <w:proofErr w:type="spellEnd"/>
        <w:r w:rsidRPr="006E1A47">
          <w:rPr>
            <w:rStyle w:val="Hyperlink"/>
            <w:b w:val="0"/>
            <w:bCs w:val="0"/>
            <w:color w:val="auto"/>
            <w:sz w:val="28"/>
            <w:szCs w:val="28"/>
            <w:u w:val="none"/>
          </w:rPr>
          <w:t xml:space="preserve"> kai </w:t>
        </w:r>
        <w:proofErr w:type="spellStart"/>
        <w:r w:rsidRPr="006E1A47">
          <w:rPr>
            <w:rStyle w:val="Hyperlink"/>
            <w:b w:val="0"/>
            <w:bCs w:val="0"/>
            <w:color w:val="auto"/>
            <w:sz w:val="28"/>
            <w:szCs w:val="28"/>
            <w:u w:val="none"/>
          </w:rPr>
          <w:t>politismos</w:t>
        </w:r>
        <w:proofErr w:type="spellEnd"/>
        <w:r w:rsidRPr="006E1A47">
          <w:rPr>
            <w:rStyle w:val="Hyperlink"/>
            <w:b w:val="0"/>
            <w:bCs w:val="0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6E1A47">
          <w:rPr>
            <w:rStyle w:val="Hyperlink"/>
            <w:b w:val="0"/>
            <w:bCs w:val="0"/>
            <w:color w:val="auto"/>
            <w:sz w:val="28"/>
            <w:szCs w:val="28"/>
            <w:u w:val="none"/>
          </w:rPr>
          <w:t>tōn</w:t>
        </w:r>
        <w:proofErr w:type="spellEnd"/>
        <w:r w:rsidRPr="006E1A47">
          <w:rPr>
            <w:rStyle w:val="Hyperlink"/>
            <w:b w:val="0"/>
            <w:bCs w:val="0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6E1A47">
          <w:rPr>
            <w:rStyle w:val="Hyperlink"/>
            <w:b w:val="0"/>
            <w:bCs w:val="0"/>
            <w:color w:val="auto"/>
            <w:sz w:val="28"/>
            <w:szCs w:val="28"/>
            <w:u w:val="none"/>
          </w:rPr>
          <w:t>Hellēnōn</w:t>
        </w:r>
        <w:proofErr w:type="spellEnd"/>
        <w:r w:rsidRPr="006E1A47">
          <w:rPr>
            <w:rStyle w:val="Hyperlink"/>
            <w:b w:val="0"/>
            <w:bCs w:val="0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6E1A47">
          <w:rPr>
            <w:rStyle w:val="Hyperlink"/>
            <w:b w:val="0"/>
            <w:bCs w:val="0"/>
            <w:color w:val="auto"/>
            <w:sz w:val="28"/>
            <w:szCs w:val="28"/>
            <w:u w:val="none"/>
          </w:rPr>
          <w:t>tēs</w:t>
        </w:r>
        <w:proofErr w:type="spellEnd"/>
        <w:r w:rsidRPr="006E1A47">
          <w:rPr>
            <w:rStyle w:val="Hyperlink"/>
            <w:b w:val="0"/>
            <w:bCs w:val="0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6E1A47">
          <w:rPr>
            <w:rStyle w:val="Hyperlink"/>
            <w:b w:val="0"/>
            <w:bCs w:val="0"/>
            <w:color w:val="auto"/>
            <w:sz w:val="28"/>
            <w:szCs w:val="28"/>
            <w:u w:val="none"/>
          </w:rPr>
          <w:t>Azophikēs</w:t>
        </w:r>
        <w:proofErr w:type="spellEnd"/>
        <w:r w:rsidRPr="006E1A47">
          <w:rPr>
            <w:rStyle w:val="Hyperlink"/>
            <w:b w:val="0"/>
            <w:bCs w:val="0"/>
            <w:color w:val="auto"/>
            <w:sz w:val="28"/>
            <w:szCs w:val="28"/>
            <w:u w:val="none"/>
          </w:rPr>
          <w:t xml:space="preserve"> : </w:t>
        </w:r>
        <w:proofErr w:type="spellStart"/>
        <w:r w:rsidRPr="006E1A47">
          <w:rPr>
            <w:rStyle w:val="Hyperlink"/>
            <w:b w:val="0"/>
            <w:bCs w:val="0"/>
            <w:color w:val="auto"/>
            <w:sz w:val="28"/>
            <w:szCs w:val="28"/>
            <w:u w:val="none"/>
          </w:rPr>
          <w:t>hē</w:t>
        </w:r>
        <w:proofErr w:type="spellEnd"/>
        <w:r w:rsidRPr="006E1A47">
          <w:rPr>
            <w:rStyle w:val="Hyperlink"/>
            <w:b w:val="0"/>
            <w:bCs w:val="0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6E1A47">
          <w:rPr>
            <w:rStyle w:val="Hyperlink"/>
            <w:b w:val="0"/>
            <w:bCs w:val="0"/>
            <w:color w:val="auto"/>
            <w:sz w:val="28"/>
            <w:szCs w:val="28"/>
            <w:u w:val="none"/>
          </w:rPr>
          <w:t>symvolē</w:t>
        </w:r>
        <w:proofErr w:type="spellEnd"/>
        <w:r w:rsidRPr="006E1A47">
          <w:rPr>
            <w:rStyle w:val="Hyperlink"/>
            <w:b w:val="0"/>
            <w:bCs w:val="0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6E1A47">
          <w:rPr>
            <w:rStyle w:val="Hyperlink"/>
            <w:b w:val="0"/>
            <w:bCs w:val="0"/>
            <w:color w:val="auto"/>
            <w:sz w:val="28"/>
            <w:szCs w:val="28"/>
            <w:u w:val="none"/>
          </w:rPr>
          <w:t>tōn</w:t>
        </w:r>
        <w:proofErr w:type="spellEnd"/>
        <w:r w:rsidRPr="006E1A47">
          <w:rPr>
            <w:rStyle w:val="Hyperlink"/>
            <w:b w:val="0"/>
            <w:bCs w:val="0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6E1A47">
          <w:rPr>
            <w:rStyle w:val="Hyperlink"/>
            <w:b w:val="0"/>
            <w:bCs w:val="0"/>
            <w:color w:val="auto"/>
            <w:sz w:val="28"/>
            <w:szCs w:val="28"/>
            <w:u w:val="none"/>
          </w:rPr>
          <w:t>metaphraseōn</w:t>
        </w:r>
        <w:proofErr w:type="spellEnd"/>
        <w:r w:rsidRPr="006E1A47">
          <w:rPr>
            <w:rStyle w:val="Hyperlink"/>
            <w:b w:val="0"/>
            <w:bCs w:val="0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6E1A47">
          <w:rPr>
            <w:rStyle w:val="Hyperlink"/>
            <w:b w:val="0"/>
            <w:bCs w:val="0"/>
            <w:color w:val="auto"/>
            <w:sz w:val="28"/>
            <w:szCs w:val="28"/>
            <w:u w:val="none"/>
          </w:rPr>
          <w:t>sta</w:t>
        </w:r>
        <w:proofErr w:type="spellEnd"/>
        <w:r w:rsidRPr="006E1A47">
          <w:rPr>
            <w:rStyle w:val="Hyperlink"/>
            <w:b w:val="0"/>
            <w:bCs w:val="0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6E1A47">
          <w:rPr>
            <w:rStyle w:val="Hyperlink"/>
            <w:b w:val="0"/>
            <w:bCs w:val="0"/>
            <w:color w:val="auto"/>
            <w:sz w:val="28"/>
            <w:szCs w:val="28"/>
            <w:u w:val="none"/>
          </w:rPr>
          <w:t>marioupolitika</w:t>
        </w:r>
        <w:proofErr w:type="spellEnd"/>
        <w:r w:rsidRPr="006E1A47">
          <w:rPr>
            <w:rStyle w:val="Hyperlink"/>
            <w:b w:val="0"/>
            <w:bCs w:val="0"/>
            <w:color w:val="auto"/>
            <w:sz w:val="28"/>
            <w:szCs w:val="28"/>
            <w:u w:val="none"/>
          </w:rPr>
          <w:t xml:space="preserve"> : </w:t>
        </w:r>
        <w:proofErr w:type="spellStart"/>
        <w:r w:rsidRPr="006E1A47">
          <w:rPr>
            <w:rStyle w:val="Hyperlink"/>
            <w:b w:val="0"/>
            <w:bCs w:val="0"/>
            <w:color w:val="auto"/>
            <w:sz w:val="28"/>
            <w:szCs w:val="28"/>
            <w:u w:val="none"/>
          </w:rPr>
          <w:t>hē</w:t>
        </w:r>
        <w:proofErr w:type="spellEnd"/>
        <w:r w:rsidRPr="006E1A47">
          <w:rPr>
            <w:rStyle w:val="Hyperlink"/>
            <w:b w:val="0"/>
            <w:bCs w:val="0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6E1A47">
          <w:rPr>
            <w:rStyle w:val="Hyperlink"/>
            <w:b w:val="0"/>
            <w:bCs w:val="0"/>
            <w:color w:val="auto"/>
            <w:sz w:val="28"/>
            <w:szCs w:val="28"/>
            <w:u w:val="none"/>
          </w:rPr>
          <w:t>periptōsē</w:t>
        </w:r>
        <w:proofErr w:type="spellEnd"/>
        <w:r w:rsidRPr="006E1A47">
          <w:rPr>
            <w:rStyle w:val="Hyperlink"/>
            <w:b w:val="0"/>
            <w:bCs w:val="0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6E1A47">
          <w:rPr>
            <w:rStyle w:val="Hyperlink"/>
            <w:b w:val="0"/>
            <w:bCs w:val="0"/>
            <w:color w:val="auto"/>
            <w:sz w:val="28"/>
            <w:szCs w:val="28"/>
            <w:u w:val="none"/>
          </w:rPr>
          <w:t>tou</w:t>
        </w:r>
        <w:proofErr w:type="spellEnd"/>
        <w:r w:rsidRPr="006E1A47">
          <w:rPr>
            <w:rStyle w:val="Hyperlink"/>
            <w:b w:val="0"/>
            <w:bCs w:val="0"/>
            <w:color w:val="auto"/>
            <w:sz w:val="28"/>
            <w:szCs w:val="28"/>
            <w:u w:val="none"/>
          </w:rPr>
          <w:t xml:space="preserve"> A. P. </w:t>
        </w:r>
        <w:proofErr w:type="spellStart"/>
        <w:r w:rsidRPr="006E1A47">
          <w:rPr>
            <w:rStyle w:val="Hyperlink"/>
            <w:b w:val="0"/>
            <w:bCs w:val="0"/>
            <w:color w:val="auto"/>
            <w:sz w:val="28"/>
            <w:szCs w:val="28"/>
            <w:u w:val="none"/>
          </w:rPr>
          <w:t>Tsechoph</w:t>
        </w:r>
        <w:proofErr w:type="spellEnd"/>
      </w:hyperlink>
    </w:p>
    <w:p w14:paraId="7325B984" w14:textId="77777777" w:rsidR="00D7637F" w:rsidRPr="006E1A47" w:rsidRDefault="00D7637F" w:rsidP="00D7637F">
      <w:pPr>
        <w:rPr>
          <w:sz w:val="28"/>
        </w:rPr>
      </w:pPr>
      <w:proofErr w:type="spellStart"/>
      <w:r w:rsidRPr="006E1A47">
        <w:rPr>
          <w:sz w:val="28"/>
        </w:rPr>
        <w:t>Pappou-Zouravliova</w:t>
      </w:r>
      <w:proofErr w:type="spellEnd"/>
      <w:r w:rsidRPr="006E1A47">
        <w:rPr>
          <w:sz w:val="28"/>
        </w:rPr>
        <w:t xml:space="preserve">, </w:t>
      </w:r>
      <w:proofErr w:type="spellStart"/>
      <w:r w:rsidRPr="006E1A47">
        <w:rPr>
          <w:sz w:val="28"/>
        </w:rPr>
        <w:t>Aikaterinē</w:t>
      </w:r>
      <w:proofErr w:type="spellEnd"/>
    </w:p>
    <w:p w14:paraId="094AFB36" w14:textId="77777777" w:rsidR="00D7637F" w:rsidRPr="006E1A47" w:rsidRDefault="00D7637F" w:rsidP="00D7637F">
      <w:pPr>
        <w:rPr>
          <w:sz w:val="28"/>
        </w:rPr>
      </w:pPr>
      <w:r w:rsidRPr="006E1A47">
        <w:rPr>
          <w:sz w:val="28"/>
        </w:rPr>
        <w:t>2009</w:t>
      </w:r>
      <w:r w:rsidRPr="006E1A47">
        <w:rPr>
          <w:rStyle w:val="media-delimiter"/>
          <w:sz w:val="28"/>
        </w:rPr>
        <w:t xml:space="preserve"> | </w:t>
      </w:r>
      <w:proofErr w:type="spellStart"/>
      <w:r w:rsidRPr="006E1A47">
        <w:rPr>
          <w:sz w:val="28"/>
        </w:rPr>
        <w:t>Thessalonikē</w:t>
      </w:r>
      <w:proofErr w:type="spellEnd"/>
      <w:r w:rsidRPr="006E1A47">
        <w:rPr>
          <w:sz w:val="28"/>
        </w:rPr>
        <w:t xml:space="preserve"> : </w:t>
      </w:r>
      <w:proofErr w:type="spellStart"/>
      <w:r w:rsidRPr="006E1A47">
        <w:rPr>
          <w:sz w:val="28"/>
        </w:rPr>
        <w:t>Stamoulēs</w:t>
      </w:r>
      <w:proofErr w:type="spellEnd"/>
      <w:r w:rsidRPr="006E1A47">
        <w:rPr>
          <w:rStyle w:val="media-delimiter"/>
          <w:sz w:val="28"/>
        </w:rPr>
        <w:t xml:space="preserve"> | </w:t>
      </w:r>
      <w:r w:rsidRPr="006E1A47">
        <w:rPr>
          <w:sz w:val="28"/>
        </w:rPr>
        <w:t>478 p. : ill., maps ; 26 cm</w:t>
      </w:r>
    </w:p>
    <w:p w14:paraId="3EF9C800" w14:textId="77777777" w:rsidR="00D7637F" w:rsidRPr="006E1A47" w:rsidRDefault="00D7637F" w:rsidP="00FF2CDC">
      <w:pPr>
        <w:rPr>
          <w:sz w:val="28"/>
        </w:rPr>
      </w:pPr>
    </w:p>
    <w:p w14:paraId="46CF8579" w14:textId="0EFD9266" w:rsidR="00C14FE7" w:rsidRPr="006E1A47" w:rsidRDefault="00496EBB" w:rsidP="00FF2CDC">
      <w:pPr>
        <w:rPr>
          <w:sz w:val="28"/>
        </w:rPr>
      </w:pPr>
      <w:r w:rsidRPr="006E1A47">
        <w:rPr>
          <w:rFonts w:eastAsia="Times New Roman"/>
          <w:sz w:val="28"/>
          <w:lang w:eastAsia="en-GB"/>
        </w:rPr>
        <w:pict w14:anchorId="24F2BB06">
          <v:rect id="_x0000_i1030" style="width:0;height:1.5pt" o:hralign="center" o:hrstd="t" o:hr="t" fillcolor="#a0a0a0" stroked="f"/>
        </w:pict>
      </w:r>
    </w:p>
    <w:p w14:paraId="3E60F326" w14:textId="77777777" w:rsidR="0009396A" w:rsidRPr="006E1A47" w:rsidRDefault="0009396A" w:rsidP="00FF2CDC">
      <w:pPr>
        <w:rPr>
          <w:sz w:val="28"/>
        </w:rPr>
      </w:pPr>
    </w:p>
    <w:p w14:paraId="6E5A9DC9" w14:textId="089A4E82" w:rsidR="00E44441" w:rsidRPr="006E1A47" w:rsidRDefault="00E44441" w:rsidP="00FF2CDC">
      <w:pPr>
        <w:rPr>
          <w:sz w:val="28"/>
        </w:rPr>
      </w:pPr>
      <w:r w:rsidRPr="006E1A47">
        <w:rPr>
          <w:sz w:val="28"/>
        </w:rPr>
        <w:t>I copy th</w:t>
      </w:r>
      <w:r w:rsidR="00292613" w:rsidRPr="006E1A47">
        <w:rPr>
          <w:sz w:val="28"/>
        </w:rPr>
        <w:t>e following</w:t>
      </w:r>
      <w:r w:rsidRPr="006E1A47">
        <w:rPr>
          <w:sz w:val="28"/>
        </w:rPr>
        <w:t xml:space="preserve"> from the catalog</w:t>
      </w:r>
      <w:r w:rsidR="00C14FE7" w:rsidRPr="006E1A47">
        <w:rPr>
          <w:sz w:val="28"/>
        </w:rPr>
        <w:t>ue</w:t>
      </w:r>
      <w:r w:rsidRPr="006E1A47">
        <w:rPr>
          <w:sz w:val="28"/>
        </w:rPr>
        <w:t xml:space="preserve"> of Princeton University Library</w:t>
      </w:r>
      <w:r w:rsidR="00C14FE7" w:rsidRPr="006E1A47">
        <w:rPr>
          <w:sz w:val="28"/>
        </w:rPr>
        <w:t xml:space="preserve">, which doesn’t seem to have any holdings of </w:t>
      </w:r>
      <w:proofErr w:type="spellStart"/>
      <w:r w:rsidR="00C14FE7" w:rsidRPr="006E1A47">
        <w:rPr>
          <w:sz w:val="28"/>
        </w:rPr>
        <w:t>Kostoprav’s</w:t>
      </w:r>
      <w:proofErr w:type="spellEnd"/>
      <w:r w:rsidR="00C14FE7" w:rsidRPr="006E1A47">
        <w:rPr>
          <w:sz w:val="28"/>
        </w:rPr>
        <w:t xml:space="preserve"> works</w:t>
      </w:r>
      <w:r w:rsidR="0009396A" w:rsidRPr="006E1A47">
        <w:rPr>
          <w:sz w:val="28"/>
        </w:rPr>
        <w:t xml:space="preserve"> (I refer to Princeton and Harvard libraries because they claim to have among the richest collections of Modern Greek books in the world</w:t>
      </w:r>
      <w:r w:rsidR="00CB7644" w:rsidRPr="006E1A47">
        <w:rPr>
          <w:sz w:val="28"/>
        </w:rPr>
        <w:t>)</w:t>
      </w:r>
      <w:r w:rsidRPr="006E1A47">
        <w:rPr>
          <w:sz w:val="28"/>
        </w:rPr>
        <w:t>:</w:t>
      </w:r>
    </w:p>
    <w:p w14:paraId="7541E882" w14:textId="7C81A993" w:rsidR="00292613" w:rsidRPr="006E1A47" w:rsidRDefault="00E44441" w:rsidP="00E44441">
      <w:pPr>
        <w:pStyle w:val="Heading3"/>
        <w:rPr>
          <w:b w:val="0"/>
          <w:bCs w:val="0"/>
          <w:sz w:val="28"/>
          <w:szCs w:val="28"/>
        </w:rPr>
      </w:pPr>
      <w:hyperlink r:id="rId14" w:history="1">
        <w:r w:rsidRPr="006E1A47">
          <w:rPr>
            <w:rStyle w:val="Hyperlink"/>
            <w:b w:val="0"/>
            <w:bCs w:val="0"/>
            <w:color w:val="auto"/>
            <w:sz w:val="28"/>
            <w:szCs w:val="28"/>
          </w:rPr>
          <w:t xml:space="preserve">Vid </w:t>
        </w:r>
        <w:proofErr w:type="spellStart"/>
        <w:r w:rsidRPr="006E1A47">
          <w:rPr>
            <w:rStyle w:val="Hyperlink"/>
            <w:b w:val="0"/>
            <w:bCs w:val="0"/>
            <w:color w:val="auto"/>
            <w:sz w:val="28"/>
            <w:szCs w:val="28"/>
          </w:rPr>
          <w:t>berehiv</w:t>
        </w:r>
        <w:proofErr w:type="spellEnd"/>
        <w:r w:rsidRPr="006E1A47">
          <w:rPr>
            <w:rStyle w:val="Hyperlink"/>
            <w:b w:val="0"/>
            <w:bCs w:val="0"/>
            <w:color w:val="auto"/>
            <w:sz w:val="28"/>
            <w:szCs w:val="28"/>
          </w:rPr>
          <w:t xml:space="preserve"> </w:t>
        </w:r>
        <w:proofErr w:type="spellStart"/>
        <w:r w:rsidRPr="006E1A47">
          <w:rPr>
            <w:rStyle w:val="Hyperlink"/>
            <w:b w:val="0"/>
            <w:bCs w:val="0"/>
            <w:color w:val="auto"/>
            <w:sz w:val="28"/>
            <w:szCs w:val="28"/>
          </w:rPr>
          <w:t>Azova</w:t>
        </w:r>
        <w:proofErr w:type="spellEnd"/>
        <w:r w:rsidRPr="006E1A47">
          <w:rPr>
            <w:rStyle w:val="Hyperlink"/>
            <w:b w:val="0"/>
            <w:bCs w:val="0"/>
            <w:color w:val="auto"/>
            <w:sz w:val="28"/>
            <w:szCs w:val="28"/>
          </w:rPr>
          <w:t xml:space="preserve"> : </w:t>
        </w:r>
        <w:proofErr w:type="spellStart"/>
        <w:r w:rsidRPr="006E1A47">
          <w:rPr>
            <w:rStyle w:val="Hyperlink"/>
            <w:b w:val="0"/>
            <w:bCs w:val="0"/>
            <w:color w:val="auto"/>
            <w:sz w:val="28"/>
            <w:szCs w:val="28"/>
          </w:rPr>
          <w:t>tvory</w:t>
        </w:r>
        <w:proofErr w:type="spellEnd"/>
        <w:r w:rsidRPr="006E1A47">
          <w:rPr>
            <w:rStyle w:val="Hyperlink"/>
            <w:b w:val="0"/>
            <w:bCs w:val="0"/>
            <w:color w:val="auto"/>
            <w:sz w:val="28"/>
            <w:szCs w:val="28"/>
          </w:rPr>
          <w:t xml:space="preserve"> </w:t>
        </w:r>
        <w:proofErr w:type="spellStart"/>
        <w:r w:rsidRPr="006E1A47">
          <w:rPr>
            <w:rStyle w:val="Hyperlink"/>
            <w:b w:val="0"/>
            <w:bCs w:val="0"/>
            <w:color w:val="auto"/>
            <w:sz w:val="28"/>
            <w:szCs w:val="28"/>
          </w:rPr>
          <w:t>hret︠s</w:t>
        </w:r>
        <w:proofErr w:type="spellEnd"/>
        <w:r w:rsidRPr="006E1A47">
          <w:rPr>
            <w:rStyle w:val="Hyperlink"/>
            <w:b w:val="0"/>
            <w:bCs w:val="0"/>
            <w:color w:val="auto"/>
            <w:sz w:val="28"/>
            <w:szCs w:val="28"/>
          </w:rPr>
          <w:t>︡ʹ</w:t>
        </w:r>
        <w:proofErr w:type="spellStart"/>
        <w:r w:rsidRPr="006E1A47">
          <w:rPr>
            <w:rStyle w:val="Hyperlink"/>
            <w:b w:val="0"/>
            <w:bCs w:val="0"/>
            <w:color w:val="auto"/>
            <w:sz w:val="28"/>
            <w:szCs w:val="28"/>
          </w:rPr>
          <w:t>kych</w:t>
        </w:r>
        <w:proofErr w:type="spellEnd"/>
        <w:r w:rsidRPr="006E1A47">
          <w:rPr>
            <w:rStyle w:val="Hyperlink"/>
            <w:b w:val="0"/>
            <w:bCs w:val="0"/>
            <w:color w:val="auto"/>
            <w:sz w:val="28"/>
            <w:szCs w:val="28"/>
          </w:rPr>
          <w:t xml:space="preserve"> </w:t>
        </w:r>
        <w:proofErr w:type="spellStart"/>
        <w:r w:rsidRPr="006E1A47">
          <w:rPr>
            <w:rStyle w:val="Hyperlink"/>
            <w:b w:val="0"/>
            <w:bCs w:val="0"/>
            <w:color w:val="auto"/>
            <w:sz w:val="28"/>
            <w:szCs w:val="28"/>
          </w:rPr>
          <w:t>poetiv</w:t>
        </w:r>
        <w:proofErr w:type="spellEnd"/>
        <w:r w:rsidRPr="006E1A47">
          <w:rPr>
            <w:rStyle w:val="Hyperlink"/>
            <w:b w:val="0"/>
            <w:bCs w:val="0"/>
            <w:color w:val="auto"/>
            <w:sz w:val="28"/>
            <w:szCs w:val="28"/>
          </w:rPr>
          <w:t xml:space="preserve"> </w:t>
        </w:r>
        <w:proofErr w:type="spellStart"/>
        <w:r w:rsidRPr="006E1A47">
          <w:rPr>
            <w:rStyle w:val="Hyperlink"/>
            <w:b w:val="0"/>
            <w:bCs w:val="0"/>
            <w:color w:val="auto"/>
            <w:sz w:val="28"/>
            <w:szCs w:val="28"/>
          </w:rPr>
          <w:t>Ukraïny</w:t>
        </w:r>
        <w:proofErr w:type="spellEnd"/>
        <w:r w:rsidRPr="006E1A47">
          <w:rPr>
            <w:rStyle w:val="Hyperlink"/>
            <w:b w:val="0"/>
            <w:bCs w:val="0"/>
            <w:color w:val="auto"/>
            <w:sz w:val="28"/>
            <w:szCs w:val="28"/>
          </w:rPr>
          <w:t xml:space="preserve"> / </w:t>
        </w:r>
        <w:proofErr w:type="spellStart"/>
        <w:r w:rsidRPr="006E1A47">
          <w:rPr>
            <w:rStyle w:val="Hyperlink"/>
            <w:b w:val="0"/>
            <w:bCs w:val="0"/>
            <w:color w:val="auto"/>
            <w:sz w:val="28"/>
            <w:szCs w:val="28"/>
          </w:rPr>
          <w:t>Heorhyi</w:t>
        </w:r>
        <w:proofErr w:type="spellEnd"/>
        <w:r w:rsidRPr="006E1A47">
          <w:rPr>
            <w:rStyle w:val="Hyperlink"/>
            <w:b w:val="0"/>
            <w:bCs w:val="0"/>
            <w:color w:val="auto"/>
            <w:sz w:val="28"/>
            <w:szCs w:val="28"/>
          </w:rPr>
          <w:t xml:space="preserve">̆ </w:t>
        </w:r>
        <w:proofErr w:type="spellStart"/>
        <w:r w:rsidRPr="006E1A47">
          <w:rPr>
            <w:rStyle w:val="Hyperlink"/>
            <w:b w:val="0"/>
            <w:bCs w:val="0"/>
            <w:color w:val="auto"/>
            <w:sz w:val="28"/>
            <w:szCs w:val="28"/>
          </w:rPr>
          <w:t>Kostoprav</w:t>
        </w:r>
        <w:proofErr w:type="spellEnd"/>
        <w:r w:rsidRPr="006E1A47">
          <w:rPr>
            <w:rStyle w:val="Hyperlink"/>
            <w:b w:val="0"/>
            <w:bCs w:val="0"/>
            <w:color w:val="auto"/>
            <w:sz w:val="28"/>
            <w:szCs w:val="28"/>
          </w:rPr>
          <w:t xml:space="preserve"> ... et al. ; [</w:t>
        </w:r>
        <w:proofErr w:type="spellStart"/>
        <w:r w:rsidRPr="006E1A47">
          <w:rPr>
            <w:rStyle w:val="Hyperlink"/>
            <w:b w:val="0"/>
            <w:bCs w:val="0"/>
            <w:color w:val="auto"/>
            <w:sz w:val="28"/>
            <w:szCs w:val="28"/>
          </w:rPr>
          <w:t>upori︠a︡dnyk</w:t>
        </w:r>
        <w:proofErr w:type="spellEnd"/>
        <w:r w:rsidRPr="006E1A47">
          <w:rPr>
            <w:rStyle w:val="Hyperlink"/>
            <w:b w:val="0"/>
            <w:bCs w:val="0"/>
            <w:color w:val="auto"/>
            <w:sz w:val="28"/>
            <w:szCs w:val="28"/>
          </w:rPr>
          <w:t xml:space="preserve"> Dmytro </w:t>
        </w:r>
        <w:proofErr w:type="spellStart"/>
        <w:r w:rsidRPr="006E1A47">
          <w:rPr>
            <w:rStyle w:val="Hyperlink"/>
            <w:b w:val="0"/>
            <w:bCs w:val="0"/>
            <w:color w:val="auto"/>
            <w:sz w:val="28"/>
            <w:szCs w:val="28"/>
          </w:rPr>
          <w:t>Demerdz︠h︡i</w:t>
        </w:r>
        <w:proofErr w:type="spellEnd"/>
        <w:r w:rsidRPr="006E1A47">
          <w:rPr>
            <w:rStyle w:val="Hyperlink"/>
            <w:b w:val="0"/>
            <w:bCs w:val="0"/>
            <w:color w:val="auto"/>
            <w:sz w:val="28"/>
            <w:szCs w:val="28"/>
          </w:rPr>
          <w:t>].</w:t>
        </w:r>
      </w:hyperlink>
      <w:r w:rsidRPr="006E1A47">
        <w:rPr>
          <w:b w:val="0"/>
          <w:bCs w:val="0"/>
          <w:sz w:val="28"/>
          <w:szCs w:val="28"/>
        </w:rPr>
        <w:t xml:space="preserve"> </w:t>
      </w:r>
    </w:p>
    <w:p w14:paraId="0C407329" w14:textId="2768845B" w:rsidR="0009396A" w:rsidRPr="006E1A47" w:rsidRDefault="00E44441" w:rsidP="0009396A">
      <w:pPr>
        <w:pStyle w:val="blacklight-pubcreateddisplay"/>
        <w:numPr>
          <w:ilvl w:val="0"/>
          <w:numId w:val="1"/>
        </w:numPr>
        <w:rPr>
          <w:sz w:val="28"/>
          <w:szCs w:val="28"/>
        </w:rPr>
      </w:pPr>
      <w:proofErr w:type="spellStart"/>
      <w:r w:rsidRPr="006E1A47">
        <w:rPr>
          <w:sz w:val="28"/>
          <w:szCs w:val="28"/>
        </w:rPr>
        <w:t>Kyïv</w:t>
      </w:r>
      <w:proofErr w:type="spellEnd"/>
      <w:r w:rsidRPr="006E1A47">
        <w:rPr>
          <w:sz w:val="28"/>
          <w:szCs w:val="28"/>
        </w:rPr>
        <w:t xml:space="preserve"> : </w:t>
      </w:r>
      <w:proofErr w:type="spellStart"/>
      <w:r w:rsidRPr="006E1A47">
        <w:rPr>
          <w:sz w:val="28"/>
          <w:szCs w:val="28"/>
        </w:rPr>
        <w:t>Vyd-vo</w:t>
      </w:r>
      <w:proofErr w:type="spellEnd"/>
      <w:r w:rsidRPr="006E1A47">
        <w:rPr>
          <w:sz w:val="28"/>
          <w:szCs w:val="28"/>
        </w:rPr>
        <w:t xml:space="preserve"> </w:t>
      </w:r>
      <w:proofErr w:type="spellStart"/>
      <w:r w:rsidRPr="006E1A47">
        <w:rPr>
          <w:sz w:val="28"/>
          <w:szCs w:val="28"/>
        </w:rPr>
        <w:t>khudoz︠h</w:t>
      </w:r>
      <w:proofErr w:type="spellEnd"/>
      <w:r w:rsidRPr="006E1A47">
        <w:rPr>
          <w:sz w:val="28"/>
          <w:szCs w:val="28"/>
        </w:rPr>
        <w:t>︡. lit-</w:t>
      </w:r>
      <w:proofErr w:type="spellStart"/>
      <w:r w:rsidRPr="006E1A47">
        <w:rPr>
          <w:sz w:val="28"/>
          <w:szCs w:val="28"/>
        </w:rPr>
        <w:t>ry</w:t>
      </w:r>
      <w:proofErr w:type="spellEnd"/>
      <w:r w:rsidRPr="006E1A47">
        <w:rPr>
          <w:sz w:val="28"/>
          <w:szCs w:val="28"/>
        </w:rPr>
        <w:t xml:space="preserve"> "Dnipro", 1979.</w:t>
      </w:r>
    </w:p>
    <w:p w14:paraId="6FAA5446" w14:textId="2EDB2EAE" w:rsidR="0009396A" w:rsidRPr="006E1A47" w:rsidRDefault="0009396A" w:rsidP="0009396A">
      <w:pPr>
        <w:pStyle w:val="blacklight-pubcreateddisplay"/>
        <w:rPr>
          <w:sz w:val="28"/>
          <w:szCs w:val="28"/>
        </w:rPr>
      </w:pPr>
      <w:r w:rsidRPr="006E1A47">
        <w:rPr>
          <w:sz w:val="28"/>
          <w:szCs w:val="28"/>
        </w:rPr>
        <w:t>Also in Harvard University Library</w:t>
      </w:r>
    </w:p>
    <w:p w14:paraId="3C8CD260" w14:textId="03E3B004" w:rsidR="00496EBB" w:rsidRPr="006E1A47" w:rsidRDefault="00496EBB" w:rsidP="00292613">
      <w:pPr>
        <w:pStyle w:val="Heading3"/>
        <w:rPr>
          <w:b w:val="0"/>
          <w:bCs w:val="0"/>
          <w:sz w:val="28"/>
          <w:szCs w:val="28"/>
        </w:rPr>
      </w:pPr>
      <w:r w:rsidRPr="006E1A47">
        <w:rPr>
          <w:sz w:val="28"/>
          <w:szCs w:val="28"/>
        </w:rPr>
        <w:pict w14:anchorId="006027CE">
          <v:rect id="_x0000_i1031" style="width:0;height:1.5pt" o:hralign="center" o:hrstd="t" o:hr="t" fillcolor="#a0a0a0" stroked="f"/>
        </w:pict>
      </w:r>
    </w:p>
    <w:p w14:paraId="110CB6BB" w14:textId="65F9D5D2" w:rsidR="00292613" w:rsidRPr="006E1A47" w:rsidRDefault="00292613" w:rsidP="00292613">
      <w:pPr>
        <w:pStyle w:val="Heading3"/>
        <w:rPr>
          <w:b w:val="0"/>
          <w:bCs w:val="0"/>
          <w:sz w:val="28"/>
          <w:szCs w:val="28"/>
        </w:rPr>
      </w:pPr>
      <w:hyperlink r:id="rId15" w:history="1">
        <w:r w:rsidRPr="006E1A47">
          <w:rPr>
            <w:rStyle w:val="Hyperlink"/>
            <w:b w:val="0"/>
            <w:bCs w:val="0"/>
            <w:color w:val="auto"/>
            <w:sz w:val="28"/>
            <w:szCs w:val="28"/>
            <w:u w:val="none"/>
          </w:rPr>
          <w:t xml:space="preserve">Ta </w:t>
        </w:r>
        <w:proofErr w:type="spellStart"/>
        <w:r w:rsidRPr="006E1A47">
          <w:rPr>
            <w:rStyle w:val="Hyperlink"/>
            <w:b w:val="0"/>
            <w:bCs w:val="0"/>
            <w:color w:val="auto"/>
            <w:sz w:val="28"/>
            <w:szCs w:val="28"/>
            <w:u w:val="none"/>
          </w:rPr>
          <w:t>Marioupolitika</w:t>
        </w:r>
        <w:proofErr w:type="spellEnd"/>
        <w:r w:rsidRPr="006E1A47">
          <w:rPr>
            <w:rStyle w:val="Hyperlink"/>
            <w:b w:val="0"/>
            <w:bCs w:val="0"/>
            <w:color w:val="auto"/>
            <w:sz w:val="28"/>
            <w:szCs w:val="28"/>
            <w:u w:val="none"/>
          </w:rPr>
          <w:t xml:space="preserve"> : </w:t>
        </w:r>
        <w:proofErr w:type="spellStart"/>
        <w:r w:rsidRPr="006E1A47">
          <w:rPr>
            <w:rStyle w:val="Hyperlink"/>
            <w:b w:val="0"/>
            <w:bCs w:val="0"/>
            <w:color w:val="auto"/>
            <w:sz w:val="28"/>
            <w:szCs w:val="28"/>
            <w:u w:val="none"/>
          </w:rPr>
          <w:t>tragoudia</w:t>
        </w:r>
        <w:proofErr w:type="spellEnd"/>
        <w:r w:rsidRPr="006E1A47">
          <w:rPr>
            <w:rStyle w:val="Hyperlink"/>
            <w:b w:val="0"/>
            <w:bCs w:val="0"/>
            <w:color w:val="auto"/>
            <w:sz w:val="28"/>
            <w:szCs w:val="28"/>
            <w:u w:val="none"/>
          </w:rPr>
          <w:t xml:space="preserve">, </w:t>
        </w:r>
        <w:proofErr w:type="spellStart"/>
        <w:r w:rsidRPr="006E1A47">
          <w:rPr>
            <w:rStyle w:val="Hyperlink"/>
            <w:b w:val="0"/>
            <w:bCs w:val="0"/>
            <w:color w:val="auto"/>
            <w:sz w:val="28"/>
            <w:szCs w:val="28"/>
            <w:u w:val="none"/>
          </w:rPr>
          <w:t>paramythia</w:t>
        </w:r>
        <w:proofErr w:type="spellEnd"/>
        <w:r w:rsidRPr="006E1A47">
          <w:rPr>
            <w:rStyle w:val="Hyperlink"/>
            <w:b w:val="0"/>
            <w:bCs w:val="0"/>
            <w:color w:val="auto"/>
            <w:sz w:val="28"/>
            <w:szCs w:val="28"/>
            <w:u w:val="none"/>
          </w:rPr>
          <w:t xml:space="preserve"> kai </w:t>
        </w:r>
        <w:proofErr w:type="spellStart"/>
        <w:r w:rsidRPr="006E1A47">
          <w:rPr>
            <w:rStyle w:val="Hyperlink"/>
            <w:b w:val="0"/>
            <w:bCs w:val="0"/>
            <w:color w:val="auto"/>
            <w:sz w:val="28"/>
            <w:szCs w:val="28"/>
            <w:u w:val="none"/>
          </w:rPr>
          <w:t>choroi</w:t>
        </w:r>
        <w:proofErr w:type="spellEnd"/>
        <w:r w:rsidRPr="006E1A47">
          <w:rPr>
            <w:rStyle w:val="Hyperlink"/>
            <w:b w:val="0"/>
            <w:bCs w:val="0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6E1A47">
          <w:rPr>
            <w:rStyle w:val="Hyperlink"/>
            <w:b w:val="0"/>
            <w:bCs w:val="0"/>
            <w:color w:val="auto"/>
            <w:sz w:val="28"/>
            <w:szCs w:val="28"/>
            <w:u w:val="none"/>
          </w:rPr>
          <w:t>tōn</w:t>
        </w:r>
        <w:proofErr w:type="spellEnd"/>
        <w:r w:rsidRPr="006E1A47">
          <w:rPr>
            <w:rStyle w:val="Hyperlink"/>
            <w:b w:val="0"/>
            <w:bCs w:val="0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6E1A47">
          <w:rPr>
            <w:rStyle w:val="Hyperlink"/>
            <w:b w:val="0"/>
            <w:bCs w:val="0"/>
            <w:color w:val="auto"/>
            <w:sz w:val="28"/>
            <w:szCs w:val="28"/>
            <w:u w:val="none"/>
          </w:rPr>
          <w:t>Hellēnōn</w:t>
        </w:r>
        <w:proofErr w:type="spellEnd"/>
        <w:r w:rsidRPr="006E1A47">
          <w:rPr>
            <w:rStyle w:val="Hyperlink"/>
            <w:b w:val="0"/>
            <w:bCs w:val="0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6E1A47">
          <w:rPr>
            <w:rStyle w:val="Hyperlink"/>
            <w:b w:val="0"/>
            <w:bCs w:val="0"/>
            <w:color w:val="auto"/>
            <w:sz w:val="28"/>
            <w:szCs w:val="28"/>
            <w:u w:val="none"/>
          </w:rPr>
          <w:t>tēs</w:t>
        </w:r>
        <w:proofErr w:type="spellEnd"/>
        <w:r w:rsidRPr="006E1A47">
          <w:rPr>
            <w:rStyle w:val="Hyperlink"/>
            <w:b w:val="0"/>
            <w:bCs w:val="0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6E1A47">
          <w:rPr>
            <w:rStyle w:val="Hyperlink"/>
            <w:b w:val="0"/>
            <w:bCs w:val="0"/>
            <w:color w:val="auto"/>
            <w:sz w:val="28"/>
            <w:szCs w:val="28"/>
            <w:u w:val="none"/>
          </w:rPr>
          <w:t>Azophikēs</w:t>
        </w:r>
        <w:proofErr w:type="spellEnd"/>
        <w:r w:rsidRPr="006E1A47">
          <w:rPr>
            <w:rStyle w:val="Hyperlink"/>
            <w:b w:val="0"/>
            <w:bCs w:val="0"/>
            <w:color w:val="auto"/>
            <w:sz w:val="28"/>
            <w:szCs w:val="28"/>
            <w:u w:val="none"/>
          </w:rPr>
          <w:t xml:space="preserve"> / Alexander </w:t>
        </w:r>
        <w:proofErr w:type="spellStart"/>
        <w:r w:rsidRPr="006E1A47">
          <w:rPr>
            <w:rStyle w:val="Hyperlink"/>
            <w:b w:val="0"/>
            <w:bCs w:val="0"/>
            <w:color w:val="auto"/>
            <w:sz w:val="28"/>
            <w:szCs w:val="28"/>
            <w:u w:val="none"/>
          </w:rPr>
          <w:t>Ashla</w:t>
        </w:r>
        <w:proofErr w:type="spellEnd"/>
        <w:r w:rsidRPr="006E1A47">
          <w:rPr>
            <w:rStyle w:val="Hyperlink"/>
            <w:b w:val="0"/>
            <w:bCs w:val="0"/>
            <w:color w:val="auto"/>
            <w:sz w:val="28"/>
            <w:szCs w:val="28"/>
            <w:u w:val="none"/>
          </w:rPr>
          <w:t>.</w:t>
        </w:r>
      </w:hyperlink>
      <w:r w:rsidRPr="006E1A47">
        <w:rPr>
          <w:b w:val="0"/>
          <w:bCs w:val="0"/>
          <w:sz w:val="28"/>
          <w:szCs w:val="28"/>
        </w:rPr>
        <w:t xml:space="preserve"> </w:t>
      </w:r>
      <w:r w:rsidR="00C56F50" w:rsidRPr="006E1A47">
        <w:rPr>
          <w:b w:val="0"/>
          <w:bCs w:val="0"/>
          <w:sz w:val="28"/>
          <w:szCs w:val="28"/>
        </w:rPr>
        <w:t>[a study of the songs, folk tales and dances of the Azov Greeks]</w:t>
      </w:r>
    </w:p>
    <w:p w14:paraId="2FCAEAF8" w14:textId="18656AAC" w:rsidR="00292613" w:rsidRPr="006E1A47" w:rsidRDefault="00292613" w:rsidP="00292613">
      <w:pPr>
        <w:pStyle w:val="blacklight-authordisplay"/>
        <w:numPr>
          <w:ilvl w:val="0"/>
          <w:numId w:val="2"/>
        </w:numPr>
        <w:rPr>
          <w:sz w:val="28"/>
          <w:szCs w:val="28"/>
        </w:rPr>
      </w:pPr>
      <w:hyperlink r:id="rId16" w:history="1">
        <w:proofErr w:type="spellStart"/>
        <w:r w:rsidRPr="006E1A47">
          <w:rPr>
            <w:rStyle w:val="Hyperlink"/>
            <w:color w:val="auto"/>
            <w:sz w:val="28"/>
            <w:szCs w:val="28"/>
            <w:u w:val="none"/>
          </w:rPr>
          <w:t>Ashla</w:t>
        </w:r>
        <w:proofErr w:type="spellEnd"/>
        <w:r w:rsidRPr="006E1A47">
          <w:rPr>
            <w:rStyle w:val="Hyperlink"/>
            <w:color w:val="auto"/>
            <w:sz w:val="28"/>
            <w:szCs w:val="28"/>
            <w:u w:val="none"/>
          </w:rPr>
          <w:t>, Alexander, 1943-</w:t>
        </w:r>
      </w:hyperlink>
    </w:p>
    <w:p w14:paraId="16A4E711" w14:textId="01F433A5" w:rsidR="00292613" w:rsidRPr="006E1A47" w:rsidRDefault="00292613" w:rsidP="00292613">
      <w:pPr>
        <w:pStyle w:val="blacklight-pubcreateddisplay"/>
        <w:numPr>
          <w:ilvl w:val="0"/>
          <w:numId w:val="2"/>
        </w:numPr>
        <w:rPr>
          <w:sz w:val="28"/>
          <w:szCs w:val="28"/>
        </w:rPr>
      </w:pPr>
      <w:proofErr w:type="spellStart"/>
      <w:r w:rsidRPr="006E1A47">
        <w:rPr>
          <w:sz w:val="28"/>
          <w:szCs w:val="28"/>
        </w:rPr>
        <w:t>Athēna</w:t>
      </w:r>
      <w:proofErr w:type="spellEnd"/>
      <w:r w:rsidRPr="006E1A47">
        <w:rPr>
          <w:sz w:val="28"/>
          <w:szCs w:val="28"/>
        </w:rPr>
        <w:t xml:space="preserve"> : </w:t>
      </w:r>
      <w:proofErr w:type="spellStart"/>
      <w:r w:rsidRPr="006E1A47">
        <w:rPr>
          <w:sz w:val="28"/>
          <w:szCs w:val="28"/>
        </w:rPr>
        <w:t>Ekdoseis</w:t>
      </w:r>
      <w:proofErr w:type="spellEnd"/>
      <w:r w:rsidRPr="006E1A47">
        <w:rPr>
          <w:sz w:val="28"/>
          <w:szCs w:val="28"/>
        </w:rPr>
        <w:t xml:space="preserve"> </w:t>
      </w:r>
      <w:proofErr w:type="spellStart"/>
      <w:r w:rsidRPr="006E1A47">
        <w:rPr>
          <w:sz w:val="28"/>
          <w:szCs w:val="28"/>
        </w:rPr>
        <w:t>Dōdōne</w:t>
      </w:r>
      <w:proofErr w:type="spellEnd"/>
      <w:r w:rsidRPr="006E1A47">
        <w:rPr>
          <w:sz w:val="28"/>
          <w:szCs w:val="28"/>
        </w:rPr>
        <w:t>̄, 1999.</w:t>
      </w:r>
    </w:p>
    <w:p w14:paraId="106DFC83" w14:textId="39D82537" w:rsidR="006E1A47" w:rsidRPr="006E1A47" w:rsidRDefault="006E1A47" w:rsidP="006E1A47">
      <w:pPr>
        <w:pStyle w:val="blacklight-pubcreateddisplay"/>
        <w:rPr>
          <w:sz w:val="28"/>
          <w:szCs w:val="28"/>
        </w:rPr>
      </w:pPr>
      <w:r w:rsidRPr="006E1A47">
        <w:rPr>
          <w:sz w:val="28"/>
          <w:szCs w:val="28"/>
        </w:rPr>
        <w:pict w14:anchorId="61DB6C57">
          <v:rect id="_x0000_i1032" style="width:0;height:1.5pt" o:hralign="center" o:hrstd="t" o:hr="t" fillcolor="#a0a0a0" stroked="f"/>
        </w:pict>
      </w:r>
    </w:p>
    <w:p w14:paraId="3D323FC7" w14:textId="6A559AB7" w:rsidR="00292613" w:rsidRPr="006E1A47" w:rsidRDefault="006E1A47" w:rsidP="00292613">
      <w:pPr>
        <w:pStyle w:val="blacklight-pubcreateddisplay"/>
        <w:rPr>
          <w:sz w:val="28"/>
          <w:szCs w:val="28"/>
        </w:rPr>
      </w:pPr>
      <w:r w:rsidRPr="006E1A47">
        <w:rPr>
          <w:sz w:val="28"/>
          <w:szCs w:val="28"/>
        </w:rPr>
        <w:t>From Harvard University Library catalogue:</w:t>
      </w:r>
    </w:p>
    <w:p w14:paraId="711D4894" w14:textId="0B763767" w:rsidR="006E1A47" w:rsidRPr="006E1A47" w:rsidRDefault="006E1A47" w:rsidP="00292613">
      <w:pPr>
        <w:pStyle w:val="blacklight-pubcreateddisplay"/>
        <w:rPr>
          <w:sz w:val="28"/>
          <w:szCs w:val="28"/>
        </w:rPr>
      </w:pPr>
    </w:p>
    <w:p w14:paraId="062C4EBB" w14:textId="77777777" w:rsidR="006E1A47" w:rsidRPr="006E1A47" w:rsidRDefault="006E1A47" w:rsidP="006E1A47">
      <w:pPr>
        <w:rPr>
          <w:sz w:val="28"/>
        </w:rPr>
      </w:pPr>
      <w:r w:rsidRPr="006E1A47">
        <w:rPr>
          <w:sz w:val="28"/>
        </w:rPr>
        <w:t>Book Chapter</w:t>
      </w:r>
    </w:p>
    <w:p w14:paraId="6CD50391" w14:textId="77777777" w:rsidR="006E1A47" w:rsidRPr="006E1A47" w:rsidRDefault="006E1A47" w:rsidP="006E1A47">
      <w:pPr>
        <w:pStyle w:val="Heading3"/>
        <w:rPr>
          <w:sz w:val="28"/>
          <w:szCs w:val="28"/>
        </w:rPr>
      </w:pPr>
      <w:hyperlink r:id="rId17" w:history="1">
        <w:r w:rsidRPr="006E1A47">
          <w:rPr>
            <w:rStyle w:val="Hyperlink"/>
            <w:sz w:val="28"/>
            <w:szCs w:val="28"/>
          </w:rPr>
          <w:t xml:space="preserve">Translating from </w:t>
        </w:r>
        <w:proofErr w:type="spellStart"/>
        <w:r w:rsidRPr="006E1A47">
          <w:rPr>
            <w:rStyle w:val="Hyperlink"/>
            <w:sz w:val="28"/>
            <w:szCs w:val="28"/>
          </w:rPr>
          <w:t>Mariupolitan</w:t>
        </w:r>
        <w:proofErr w:type="spellEnd"/>
        <w:r w:rsidRPr="006E1A47">
          <w:rPr>
            <w:rStyle w:val="Hyperlink"/>
            <w:sz w:val="28"/>
            <w:szCs w:val="28"/>
          </w:rPr>
          <w:t xml:space="preserve"> Greek, A Severely Endangered Language, into Ukrainian: Historiographic and Sociological Perspectives</w:t>
        </w:r>
      </w:hyperlink>
    </w:p>
    <w:p w14:paraId="42F6D540" w14:textId="77777777" w:rsidR="006E1A47" w:rsidRPr="006E1A47" w:rsidRDefault="006E1A47" w:rsidP="006E1A47">
      <w:pPr>
        <w:rPr>
          <w:sz w:val="28"/>
        </w:rPr>
      </w:pPr>
      <w:proofErr w:type="spellStart"/>
      <w:r w:rsidRPr="006E1A47">
        <w:rPr>
          <w:sz w:val="28"/>
        </w:rPr>
        <w:t>Hrytsiv</w:t>
      </w:r>
      <w:proofErr w:type="spellEnd"/>
      <w:r w:rsidRPr="006E1A47">
        <w:rPr>
          <w:sz w:val="28"/>
        </w:rPr>
        <w:t>, Nataliya</w:t>
      </w:r>
    </w:p>
    <w:p w14:paraId="125FD098" w14:textId="4F24067C" w:rsidR="006E1A47" w:rsidRDefault="006E1A47" w:rsidP="006E1A47">
      <w:pPr>
        <w:rPr>
          <w:sz w:val="28"/>
        </w:rPr>
      </w:pPr>
      <w:r w:rsidRPr="006E1A47">
        <w:rPr>
          <w:sz w:val="28"/>
        </w:rPr>
        <w:t>Moving Texts, Migrating People and Minority Languages, 2017-04-20, p.31-40</w:t>
      </w:r>
    </w:p>
    <w:p w14:paraId="3419A37B" w14:textId="56A176C1" w:rsidR="00AF5800" w:rsidRDefault="00AF5800" w:rsidP="006E1A47">
      <w:pPr>
        <w:rPr>
          <w:sz w:val="28"/>
        </w:rPr>
      </w:pPr>
    </w:p>
    <w:p w14:paraId="0B55B87C" w14:textId="48F8F717" w:rsidR="00AF5800" w:rsidRDefault="00AF5800" w:rsidP="006E1A47">
      <w:pPr>
        <w:rPr>
          <w:rFonts w:eastAsia="Times New Roman"/>
          <w:sz w:val="28"/>
          <w:lang w:eastAsia="en-GB"/>
        </w:rPr>
      </w:pPr>
      <w:r w:rsidRPr="006E1A47">
        <w:rPr>
          <w:rFonts w:eastAsia="Times New Roman"/>
          <w:sz w:val="28"/>
          <w:lang w:eastAsia="en-GB"/>
        </w:rPr>
        <w:pict w14:anchorId="58F1D058">
          <v:rect id="_x0000_i1049" style="width:0;height:1.5pt" o:hralign="center" o:hrstd="t" o:hr="t" fillcolor="#a0a0a0" stroked="f"/>
        </w:pict>
      </w:r>
      <w:r>
        <w:rPr>
          <w:rFonts w:eastAsia="Times New Roman"/>
          <w:sz w:val="28"/>
          <w:lang w:eastAsia="en-GB"/>
        </w:rPr>
        <w:t>National Library of Greece</w:t>
      </w:r>
    </w:p>
    <w:p w14:paraId="122C0181" w14:textId="3D4264AA" w:rsidR="00AF5800" w:rsidRDefault="00AF5800" w:rsidP="006E1A47">
      <w:pPr>
        <w:rPr>
          <w:rFonts w:eastAsia="Times New Roman"/>
          <w:sz w:val="28"/>
          <w:lang w:eastAsia="en-GB"/>
        </w:rPr>
      </w:pPr>
    </w:p>
    <w:p w14:paraId="6B901F3D" w14:textId="77777777" w:rsidR="00AF5800" w:rsidRPr="00AF5800" w:rsidRDefault="00AF5800" w:rsidP="00AF5800">
      <w:pPr>
        <w:rPr>
          <w:lang w:val="el-GR"/>
        </w:rPr>
      </w:pPr>
      <w:hyperlink r:id="rId18" w:history="1">
        <w:r w:rsidRPr="00AF5800">
          <w:rPr>
            <w:rStyle w:val="Hyperlink"/>
            <w:lang w:val="el-GR"/>
          </w:rPr>
          <w:t xml:space="preserve">Η σημερινή ελληνική διάλεκτος της Ουκρανίας : περιοχής Μαριούπολης / Χ. Συμεωνίδης, Δ. Τομπαΐδης </w:t>
        </w:r>
      </w:hyperlink>
    </w:p>
    <w:p w14:paraId="130B5648" w14:textId="77777777" w:rsidR="00AF5800" w:rsidRPr="00AF5800" w:rsidRDefault="00AF5800" w:rsidP="00AF5800">
      <w:pPr>
        <w:rPr>
          <w:lang w:val="el-GR"/>
        </w:rPr>
      </w:pPr>
      <w:r>
        <w:t>by</w:t>
      </w:r>
      <w:r w:rsidRPr="00AF5800">
        <w:rPr>
          <w:lang w:val="el-GR"/>
        </w:rPr>
        <w:t xml:space="preserve"> </w:t>
      </w:r>
      <w:hyperlink r:id="rId19" w:history="1">
        <w:r w:rsidRPr="00AF5800">
          <w:rPr>
            <w:rStyle w:val="Hyperlink"/>
            <w:lang w:val="el-GR"/>
          </w:rPr>
          <w:t>Συμεωνίδης Χαράλαμπος Π.</w:t>
        </w:r>
      </w:hyperlink>
      <w:r w:rsidRPr="00AF5800">
        <w:rPr>
          <w:lang w:val="el-GR"/>
        </w:rPr>
        <w:t xml:space="preserve">, </w:t>
      </w:r>
      <w:hyperlink r:id="rId20" w:history="1">
        <w:r w:rsidRPr="00AF5800">
          <w:rPr>
            <w:rStyle w:val="Hyperlink"/>
            <w:lang w:val="el-GR"/>
          </w:rPr>
          <w:t>Τομπαΐδης Δημήτριος Ε.</w:t>
        </w:r>
      </w:hyperlink>
      <w:r w:rsidRPr="00AF5800">
        <w:rPr>
          <w:lang w:val="el-GR"/>
        </w:rPr>
        <w:t xml:space="preserve"> </w:t>
      </w:r>
      <w:r w:rsidRPr="00AF5800">
        <w:rPr>
          <w:lang w:val="el-GR"/>
        </w:rPr>
        <w:br/>
      </w:r>
      <w:r>
        <w:t>Published</w:t>
      </w:r>
      <w:r w:rsidRPr="00AF5800">
        <w:rPr>
          <w:lang w:val="el-GR"/>
        </w:rPr>
        <w:t xml:space="preserve"> 1999 </w:t>
      </w:r>
    </w:p>
    <w:p w14:paraId="34F9CA05" w14:textId="77777777" w:rsidR="00AF5800" w:rsidRPr="00AF5800" w:rsidRDefault="00AF5800" w:rsidP="00AF5800">
      <w:pPr>
        <w:rPr>
          <w:lang w:val="el-GR"/>
        </w:rPr>
      </w:pPr>
      <w:r>
        <w:rPr>
          <w:rStyle w:val="Strong"/>
        </w:rPr>
        <w:t>Subjects</w:t>
      </w:r>
      <w:r w:rsidRPr="00AF5800">
        <w:rPr>
          <w:rStyle w:val="Strong"/>
          <w:lang w:val="el-GR"/>
        </w:rPr>
        <w:t>:</w:t>
      </w:r>
      <w:r w:rsidRPr="00AF5800">
        <w:rPr>
          <w:lang w:val="el-GR"/>
        </w:rPr>
        <w:t xml:space="preserve"> '; </w:t>
      </w:r>
      <w:r w:rsidRPr="00AF5800">
        <w:rPr>
          <w:rStyle w:val="quotestart"/>
          <w:lang w:val="el-GR"/>
        </w:rPr>
        <w:t>“</w:t>
      </w:r>
      <w:r w:rsidRPr="00AF5800">
        <w:rPr>
          <w:lang w:val="el-GR"/>
        </w:rPr>
        <w:t>...Ελληνική γλώσσα, Νέα Ουκρανία Μαριούπολη...</w:t>
      </w:r>
      <w:r w:rsidRPr="00AF5800">
        <w:rPr>
          <w:rStyle w:val="quoteend"/>
          <w:lang w:val="el-GR"/>
        </w:rPr>
        <w:t>”</w:t>
      </w:r>
    </w:p>
    <w:p w14:paraId="6DC7EEB1" w14:textId="5CCF1165" w:rsidR="00AF5800" w:rsidRDefault="00AF5800" w:rsidP="00AF5800">
      <w:pPr>
        <w:rPr>
          <w:rStyle w:val="callnumber"/>
        </w:rPr>
      </w:pPr>
      <w:r>
        <w:rPr>
          <w:rStyle w:val="Strong"/>
        </w:rPr>
        <w:t>Call</w:t>
      </w:r>
      <w:r w:rsidRPr="00AF5800">
        <w:rPr>
          <w:rStyle w:val="Strong"/>
          <w:lang w:val="el-GR"/>
        </w:rPr>
        <w:t xml:space="preserve"> </w:t>
      </w:r>
      <w:r>
        <w:rPr>
          <w:rStyle w:val="Strong"/>
        </w:rPr>
        <w:t>Number</w:t>
      </w:r>
      <w:r w:rsidRPr="00AF5800">
        <w:rPr>
          <w:rStyle w:val="Strong"/>
          <w:lang w:val="el-GR"/>
        </w:rPr>
        <w:t>:</w:t>
      </w:r>
      <w:r w:rsidRPr="00AF5800">
        <w:rPr>
          <w:lang w:val="el-GR"/>
        </w:rPr>
        <w:t xml:space="preserve"> </w:t>
      </w:r>
      <w:r w:rsidRPr="00AF5800">
        <w:rPr>
          <w:rStyle w:val="callnumber"/>
          <w:lang w:val="el-GR"/>
        </w:rPr>
        <w:t>ΓΛΩΣΣ-3670-</w:t>
      </w:r>
      <w:r>
        <w:rPr>
          <w:rStyle w:val="callnumber"/>
        </w:rPr>
        <w:t>KLB</w:t>
      </w:r>
    </w:p>
    <w:p w14:paraId="0EDB3E37" w14:textId="0BEE7463" w:rsidR="00AF5800" w:rsidRDefault="00AF5800" w:rsidP="00AF5800">
      <w:pPr>
        <w:rPr>
          <w:rStyle w:val="callnumber"/>
        </w:rPr>
      </w:pPr>
    </w:p>
    <w:p w14:paraId="55F3BA7A" w14:textId="77777777" w:rsidR="00AF5800" w:rsidRPr="00AF5800" w:rsidRDefault="00AF5800" w:rsidP="00AF5800">
      <w:pPr>
        <w:rPr>
          <w:lang w:val="el-GR"/>
        </w:rPr>
      </w:pPr>
    </w:p>
    <w:p w14:paraId="371CAD71" w14:textId="77777777" w:rsidR="00AF5800" w:rsidRPr="00AF5800" w:rsidRDefault="00AF5800" w:rsidP="006E1A47">
      <w:pPr>
        <w:rPr>
          <w:sz w:val="28"/>
          <w:lang w:val="el-GR"/>
        </w:rPr>
      </w:pPr>
    </w:p>
    <w:p w14:paraId="5138119B" w14:textId="77777777" w:rsidR="006E1A47" w:rsidRPr="00AF5800" w:rsidRDefault="006E1A47" w:rsidP="00292613">
      <w:pPr>
        <w:pStyle w:val="blacklight-pubcreateddisplay"/>
        <w:rPr>
          <w:sz w:val="28"/>
          <w:szCs w:val="28"/>
          <w:lang w:val="el-GR"/>
        </w:rPr>
      </w:pPr>
    </w:p>
    <w:p w14:paraId="7E89B72D" w14:textId="77777777" w:rsidR="00E44441" w:rsidRPr="00AF5800" w:rsidRDefault="00E44441" w:rsidP="00E44441">
      <w:pPr>
        <w:pStyle w:val="blacklight-pubcreateddisplay"/>
        <w:rPr>
          <w:sz w:val="28"/>
          <w:szCs w:val="28"/>
          <w:lang w:val="el-GR"/>
        </w:rPr>
      </w:pPr>
    </w:p>
    <w:p w14:paraId="0A5A3338" w14:textId="77777777" w:rsidR="00E44441" w:rsidRPr="00AF5800" w:rsidRDefault="00E44441" w:rsidP="00FF2CDC">
      <w:pPr>
        <w:rPr>
          <w:sz w:val="28"/>
          <w:lang w:val="el-GR"/>
        </w:rPr>
      </w:pPr>
    </w:p>
    <w:p w14:paraId="2514CF21" w14:textId="77777777" w:rsidR="00FF2CDC" w:rsidRPr="00AF5800" w:rsidRDefault="00FF2CDC" w:rsidP="00D455F6">
      <w:pPr>
        <w:rPr>
          <w:rFonts w:eastAsia="Times New Roman"/>
          <w:sz w:val="28"/>
          <w:lang w:val="el-GR" w:eastAsia="en-GB"/>
        </w:rPr>
      </w:pPr>
    </w:p>
    <w:p w14:paraId="7F309D69" w14:textId="77777777" w:rsidR="00D455F6" w:rsidRPr="00AF5800" w:rsidRDefault="00D455F6">
      <w:pPr>
        <w:rPr>
          <w:sz w:val="28"/>
          <w:lang w:val="el-GR"/>
        </w:rPr>
      </w:pPr>
    </w:p>
    <w:sectPr w:rsidR="00D455F6" w:rsidRPr="00AF58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37CB"/>
    <w:multiLevelType w:val="multilevel"/>
    <w:tmpl w:val="48A0A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01A10"/>
    <w:multiLevelType w:val="multilevel"/>
    <w:tmpl w:val="050E6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E5"/>
    <w:rsid w:val="0009396A"/>
    <w:rsid w:val="00292613"/>
    <w:rsid w:val="004314FB"/>
    <w:rsid w:val="00474EEA"/>
    <w:rsid w:val="00496EBB"/>
    <w:rsid w:val="004A4347"/>
    <w:rsid w:val="004F42E5"/>
    <w:rsid w:val="005A6D2C"/>
    <w:rsid w:val="006E1A47"/>
    <w:rsid w:val="006F2CC6"/>
    <w:rsid w:val="007056FF"/>
    <w:rsid w:val="00816582"/>
    <w:rsid w:val="00820E98"/>
    <w:rsid w:val="00AF5800"/>
    <w:rsid w:val="00B51A45"/>
    <w:rsid w:val="00C14FE7"/>
    <w:rsid w:val="00C56F50"/>
    <w:rsid w:val="00CB7644"/>
    <w:rsid w:val="00D455F6"/>
    <w:rsid w:val="00D7637F"/>
    <w:rsid w:val="00E0288E"/>
    <w:rsid w:val="00E44441"/>
    <w:rsid w:val="00FF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8F230"/>
  <w15:chartTrackingRefBased/>
  <w15:docId w15:val="{68BA96A7-88EA-4186-8989-1EAC5981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8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44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455F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2C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455F6"/>
    <w:rPr>
      <w:rFonts w:eastAsia="Times New Roman"/>
      <w:b/>
      <w:bCs/>
      <w:sz w:val="27"/>
      <w:szCs w:val="27"/>
      <w:lang w:eastAsia="en-GB"/>
    </w:rPr>
  </w:style>
  <w:style w:type="character" w:customStyle="1" w:styleId="results-count">
    <w:name w:val="results-count"/>
    <w:basedOn w:val="DefaultParagraphFont"/>
    <w:rsid w:val="00D455F6"/>
  </w:style>
  <w:style w:type="character" w:customStyle="1" w:styleId="list-item-count">
    <w:name w:val="list-item-count"/>
    <w:basedOn w:val="DefaultParagraphFont"/>
    <w:rsid w:val="00D455F6"/>
  </w:style>
  <w:style w:type="character" w:styleId="Hyperlink">
    <w:name w:val="Hyperlink"/>
    <w:basedOn w:val="DefaultParagraphFont"/>
    <w:uiPriority w:val="99"/>
    <w:semiHidden/>
    <w:unhideWhenUsed/>
    <w:rsid w:val="00D455F6"/>
    <w:rPr>
      <w:color w:val="0000FF"/>
      <w:u w:val="single"/>
    </w:rPr>
  </w:style>
  <w:style w:type="character" w:customStyle="1" w:styleId="media-delimiter">
    <w:name w:val="media-delimiter"/>
    <w:basedOn w:val="DefaultParagraphFont"/>
    <w:rsid w:val="00D455F6"/>
  </w:style>
  <w:style w:type="character" w:customStyle="1" w:styleId="Heading4Char">
    <w:name w:val="Heading 4 Char"/>
    <w:basedOn w:val="DefaultParagraphFont"/>
    <w:link w:val="Heading4"/>
    <w:uiPriority w:val="9"/>
    <w:semiHidden/>
    <w:rsid w:val="00FF2CD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old-text">
    <w:name w:val="bold-text"/>
    <w:basedOn w:val="DefaultParagraphFont"/>
    <w:rsid w:val="00FF2CDC"/>
  </w:style>
  <w:style w:type="character" w:customStyle="1" w:styleId="Heading2Char">
    <w:name w:val="Heading 2 Char"/>
    <w:basedOn w:val="DefaultParagraphFont"/>
    <w:link w:val="Heading2"/>
    <w:uiPriority w:val="9"/>
    <w:semiHidden/>
    <w:rsid w:val="00E444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pageentries">
    <w:name w:val="page_entries"/>
    <w:basedOn w:val="DefaultParagraphFont"/>
    <w:rsid w:val="00E44441"/>
  </w:style>
  <w:style w:type="character" w:styleId="Strong">
    <w:name w:val="Strong"/>
    <w:basedOn w:val="DefaultParagraphFont"/>
    <w:uiPriority w:val="22"/>
    <w:qFormat/>
    <w:rsid w:val="00E44441"/>
    <w:rPr>
      <w:b/>
      <w:bCs/>
    </w:rPr>
  </w:style>
  <w:style w:type="character" w:customStyle="1" w:styleId="sr-only">
    <w:name w:val="sr-only"/>
    <w:basedOn w:val="DefaultParagraphFont"/>
    <w:rsid w:val="00E44441"/>
  </w:style>
  <w:style w:type="character" w:customStyle="1" w:styleId="document-counter">
    <w:name w:val="document-counter"/>
    <w:basedOn w:val="DefaultParagraphFont"/>
    <w:rsid w:val="00E44441"/>
  </w:style>
  <w:style w:type="paragraph" w:customStyle="1" w:styleId="blacklight-pubcreateddisplay">
    <w:name w:val="blacklight-pub_created_display"/>
    <w:basedOn w:val="Normal"/>
    <w:rsid w:val="00E44441"/>
    <w:pPr>
      <w:spacing w:before="100" w:beforeAutospacing="1" w:after="100" w:afterAutospacing="1"/>
    </w:pPr>
    <w:rPr>
      <w:rFonts w:eastAsia="Times New Roman"/>
      <w:szCs w:val="24"/>
      <w:lang w:eastAsia="en-GB"/>
    </w:rPr>
  </w:style>
  <w:style w:type="paragraph" w:customStyle="1" w:styleId="blacklight-authordisplay">
    <w:name w:val="blacklight-author_display"/>
    <w:basedOn w:val="Normal"/>
    <w:rsid w:val="00292613"/>
    <w:pPr>
      <w:spacing w:before="100" w:beforeAutospacing="1" w:after="100" w:afterAutospacing="1"/>
    </w:pPr>
    <w:rPr>
      <w:rFonts w:eastAsia="Times New Roman"/>
      <w:szCs w:val="24"/>
      <w:lang w:eastAsia="en-GB"/>
    </w:rPr>
  </w:style>
  <w:style w:type="character" w:customStyle="1" w:styleId="combined-half-mark">
    <w:name w:val="combined-half-mark"/>
    <w:basedOn w:val="DefaultParagraphFont"/>
    <w:rsid w:val="004A4347"/>
  </w:style>
  <w:style w:type="character" w:customStyle="1" w:styleId="quotestart">
    <w:name w:val="quotestart"/>
    <w:basedOn w:val="DefaultParagraphFont"/>
    <w:rsid w:val="00AF5800"/>
  </w:style>
  <w:style w:type="character" w:customStyle="1" w:styleId="quoteend">
    <w:name w:val="quoteend"/>
    <w:basedOn w:val="DefaultParagraphFont"/>
    <w:rsid w:val="00AF5800"/>
  </w:style>
  <w:style w:type="character" w:customStyle="1" w:styleId="callnumber">
    <w:name w:val="callnumber"/>
    <w:basedOn w:val="DefaultParagraphFont"/>
    <w:rsid w:val="00AF5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8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98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3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9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81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1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1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60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3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8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80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8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3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8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6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5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0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30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5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1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0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5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3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9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4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5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1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3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5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2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o.bodleian.ox.ac.uk/primo-explore/fulldisplay?docid=oxfaleph013201651&amp;context=L&amp;vid=SOLO&amp;lang=en_US&amp;search_scope=LSCOP_ALL&amp;adaptor=Local%20Search%20Engine&amp;tab=local&amp;query=lsr13,contains,Mariypoli,AND&amp;sortby=rank&amp;mode=advanced&amp;offset=0" TargetMode="External"/><Relationship Id="rId13" Type="http://schemas.openxmlformats.org/officeDocument/2006/relationships/hyperlink" Target="https://solo.bodleian.ox.ac.uk/primo-explore/fulldisplay?docid=oxfaleph019423431&amp;context=L&amp;vid=SOLO&amp;lang=en_US&amp;search_scope=LSCOP_ALL&amp;adaptor=Local%20Search%20Engine&amp;tab=local&amp;query=any,contains,marioupolitika&amp;offset=0" TargetMode="External"/><Relationship Id="rId18" Type="http://schemas.openxmlformats.org/officeDocument/2006/relationships/hyperlink" Target="https://catalogue.nlg.gr/Record/b.15710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olo.bodleian.ox.ac.uk/primo-explore/fulldisplay?docid=oxfaleph013202362&amp;context=L&amp;vid=SOLO&amp;lang=en_US&amp;search_scope=LSCOP_ALL&amp;adaptor=Local%20Search%20Engine&amp;tab=local&amp;query=lsr13,contains,Mariypoli,AND&amp;sortby=rank&amp;mode=advanced&amp;offset=0" TargetMode="External"/><Relationship Id="rId12" Type="http://schemas.openxmlformats.org/officeDocument/2006/relationships/hyperlink" Target="https://solo.bodleian.ox.ac.uk/primo-explore/fulldisplay?docid=oxfaleph013714356&amp;context=L&amp;vid=SOLO&amp;lang=en_US&amp;search_scope=LSCOP_ALL&amp;adaptor=Local%20Search%20Engine&amp;tab=local&amp;query=title,contains,Kalimera,%20zisimo!,AND&amp;mode=advanced&amp;offset=0" TargetMode="External"/><Relationship Id="rId17" Type="http://schemas.openxmlformats.org/officeDocument/2006/relationships/hyperlink" Target="https://hollis.harvard.edu/primo-explore/fulldisplay?docid=TN_cdi_springer_books_10_1007_978_981_10_3800_6_3&amp;context=PC&amp;vid=HVD2&amp;lang=en_US&amp;search_scope=everything&amp;adaptor=primo_central_multiple_fe&amp;tab=everything&amp;query=any%2Ccontains%2Ckostoprav&amp;offset=0" TargetMode="External"/><Relationship Id="rId2" Type="http://schemas.openxmlformats.org/officeDocument/2006/relationships/styles" Target="styles.xml"/><Relationship Id="rId16" Type="http://schemas.openxmlformats.org/officeDocument/2006/relationships/hyperlink" Target="https://catalog.princeton.edu/?f%5bauthor_s%5d%5b%5d=Ashla%2C+Alexander%2C+1943-" TargetMode="External"/><Relationship Id="rId20" Type="http://schemas.openxmlformats.org/officeDocument/2006/relationships/hyperlink" Target="https://catalogue.nlg.gr/Author/Home?author=%CE%A4%CE%BF%CE%BC%CF%80%CE%B1%CE%90%CE%B4%CE%B7%CF%82+%CE%94%CE%B7%CE%BC%CE%AE%CF%84%CF%81%CE%B9%CE%BF%CF%82+%CE%95.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solo.bodleian.ox.ac.uk/primo-explore/fulldisplay?docid=oxfaleph013202255&amp;context=L&amp;vid=SOLO&amp;lang=en_US&amp;search_scope=LSCOP_ALL&amp;adaptor=Local%20Search%20Engine&amp;tab=local&amp;query=lsr13,contains,Mariypoli,AND&amp;sortby=rank&amp;mode=advanced&amp;offset=0" TargetMode="External"/><Relationship Id="rId5" Type="http://schemas.openxmlformats.org/officeDocument/2006/relationships/hyperlink" Target="https://solo.bodleian.ox.ac.uk/primo-explore/fulldisplay?docid=oxfaleph013202362&amp;context=L&amp;vid=SOLO&amp;lang=en_US&amp;search_scope=LSCOP_ALL&amp;adaptor=Local%20Search%20Engine&amp;tab=local&amp;query=lsr13,contains,Mariypoli,AND&amp;sortby=rank&amp;mode=advanced&amp;offset=0" TargetMode="External"/><Relationship Id="rId15" Type="http://schemas.openxmlformats.org/officeDocument/2006/relationships/hyperlink" Target="https://catalog.princeton.edu/catalog/9933727273506421" TargetMode="External"/><Relationship Id="rId10" Type="http://schemas.openxmlformats.org/officeDocument/2006/relationships/hyperlink" Target="https://solo.bodleian.ox.ac.uk/primo-explore/fulldisplay?docid=oxfaleph013202255&amp;context=L&amp;vid=SOLO&amp;lang=en_US&amp;search_scope=LSCOP_ALL&amp;adaptor=Local%20Search%20Engine&amp;tab=local&amp;query=lsr13,contains,Mariypoli,AND&amp;sortby=rank&amp;mode=advanced&amp;offset=0" TargetMode="External"/><Relationship Id="rId19" Type="http://schemas.openxmlformats.org/officeDocument/2006/relationships/hyperlink" Target="https://catalogue.nlg.gr/Author/Home?author=%CE%A3%CF%85%CE%BC%CE%B5%CF%89%CE%BD%CE%AF%CE%B4%CE%B7%CF%82+%CE%A7%CE%B1%CF%81%CE%AC%CE%BB%CE%B1%CE%BC%CF%80%CE%BF%CF%82+%CE%A0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lo.bodleian.ox.ac.uk/primo-explore/fulldisplay?docid=oxfaleph013201651&amp;context=L&amp;vid=SOLO&amp;lang=en_US&amp;search_scope=LSCOP_ALL&amp;adaptor=Local%20Search%20Engine&amp;tab=local&amp;query=lsr13,contains,Mariypoli,AND&amp;sortby=rank&amp;mode=advanced&amp;offset=0" TargetMode="External"/><Relationship Id="rId14" Type="http://schemas.openxmlformats.org/officeDocument/2006/relationships/hyperlink" Target="https://catalog.princeton.edu/catalog/SCSB-1132197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854</Words>
  <Characters>4873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        Phlogominitres spithes : philologiki silogi : apta kalitera erga ton elinon kali</vt:lpstr>
      <vt:lpstr>        Neotita : silogi : apta kalitera erga ton elinon sovietikon singrapheon.</vt:lpstr>
      <vt:lpstr>        Leonti Chonagpeis : (piima)</vt:lpstr>
      <vt:lpstr>        Zdrastuĭ, zhytti͡a!</vt:lpstr>
      <vt:lpstr>        Glōssa kai politismos tōn Hellēnōn tēs Azophikēs : hē symvolē tōn metaphraseōn s</vt:lpstr>
      <vt:lpstr>        Vid berehiv Azova : tvory hret︠s︡ʹkych poetiv Ukraïny / Heorhyĭ Kostoprav ... </vt:lpstr>
      <vt:lpstr>        </vt:lpstr>
      <vt:lpstr>        Ta Marioupolitika : tragoudia, paramythia kai choroi tōn Hellēnōn tēs Azophi</vt:lpstr>
      <vt:lpstr>        Translating from Mariupolitan Greek, A Severely Endangered Language, into Ukrain</vt:lpstr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Mackridge</dc:creator>
  <cp:keywords/>
  <dc:description/>
  <cp:lastModifiedBy>Peter Mackridge</cp:lastModifiedBy>
  <cp:revision>4</cp:revision>
  <dcterms:created xsi:type="dcterms:W3CDTF">2022-03-31T13:09:00Z</dcterms:created>
  <dcterms:modified xsi:type="dcterms:W3CDTF">2022-04-02T13:11:00Z</dcterms:modified>
</cp:coreProperties>
</file>